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BC03" w14:textId="19CE0C10" w:rsidR="007349E7" w:rsidRDefault="007349E7" w:rsidP="00B51577">
      <w:pPr>
        <w:pStyle w:val="Heading1"/>
        <w:rPr>
          <w:rFonts w:ascii="Arial" w:hAnsi="Arial" w:cs="Arial"/>
          <w:b/>
          <w:bCs/>
          <w:color w:val="auto"/>
          <w:sz w:val="32"/>
          <w:szCs w:val="32"/>
        </w:rPr>
      </w:pPr>
      <w:r w:rsidRPr="00807E1E">
        <w:rPr>
          <w:rFonts w:ascii="Arial" w:hAnsi="Arial" w:cs="Arial"/>
          <w:b/>
          <w:bCs/>
          <w:color w:val="auto"/>
          <w:sz w:val="32"/>
          <w:szCs w:val="32"/>
        </w:rPr>
        <w:t>Understanding your school’s survey report</w:t>
      </w:r>
    </w:p>
    <w:p w14:paraId="7E2E4563" w14:textId="77777777" w:rsidR="004D7695" w:rsidRPr="00E97692" w:rsidRDefault="004D7695" w:rsidP="00E97692">
      <w:pPr>
        <w:rPr>
          <w:sz w:val="12"/>
          <w:szCs w:val="12"/>
        </w:rPr>
      </w:pPr>
    </w:p>
    <w:p w14:paraId="37DAFB5E" w14:textId="3E850222" w:rsidR="00C176E6" w:rsidRPr="00807E1E" w:rsidRDefault="00807E1E" w:rsidP="00C176E6">
      <w:pPr>
        <w:spacing w:line="276" w:lineRule="auto"/>
        <w:rPr>
          <w:rFonts w:ascii="Arial" w:hAnsi="Arial" w:cs="Arial"/>
          <w:b/>
          <w:bCs/>
          <w:sz w:val="28"/>
          <w:szCs w:val="28"/>
        </w:rPr>
      </w:pPr>
      <w:r w:rsidRPr="00807E1E">
        <w:rPr>
          <w:rFonts w:ascii="Arial" w:hAnsi="Arial" w:cs="Arial"/>
          <w:b/>
          <w:bCs/>
          <w:sz w:val="28"/>
          <w:szCs w:val="28"/>
        </w:rPr>
        <w:t>A</w:t>
      </w:r>
      <w:r w:rsidR="00C176E6" w:rsidRPr="00807E1E">
        <w:rPr>
          <w:rFonts w:ascii="Arial" w:hAnsi="Arial" w:cs="Arial"/>
          <w:b/>
          <w:bCs/>
          <w:sz w:val="28"/>
          <w:szCs w:val="28"/>
        </w:rPr>
        <w:t xml:space="preserve">: </w:t>
      </w:r>
      <w:r w:rsidR="00A542B4" w:rsidRPr="00807E1E">
        <w:rPr>
          <w:rFonts w:ascii="Arial" w:hAnsi="Arial" w:cs="Arial"/>
          <w:b/>
          <w:bCs/>
          <w:sz w:val="28"/>
          <w:szCs w:val="28"/>
        </w:rPr>
        <w:t>Results from parents and guardians with children in school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0765E1" w14:paraId="222D0EE4" w14:textId="77777777" w:rsidTr="00807E1E">
        <w:tc>
          <w:tcPr>
            <w:tcW w:w="846" w:type="dxa"/>
          </w:tcPr>
          <w:p w14:paraId="2C8BC907" w14:textId="013D1CE8" w:rsidR="000765E1" w:rsidRDefault="000765E1" w:rsidP="00C176E6">
            <w:pPr>
              <w:spacing w:line="276" w:lineRule="auto"/>
              <w:rPr>
                <w:rFonts w:ascii="Arial" w:hAnsi="Arial" w:cs="Arial"/>
              </w:rPr>
            </w:pPr>
            <w:r>
              <w:rPr>
                <w:rFonts w:ascii="Arial" w:hAnsi="Arial" w:cs="Arial"/>
                <w:b/>
                <w:bCs/>
                <w:noProof/>
              </w:rPr>
              <w:drawing>
                <wp:inline distT="0" distB="0" distL="0" distR="0" wp14:anchorId="208AAA21" wp14:editId="4065915E">
                  <wp:extent cx="323850" cy="323850"/>
                  <wp:effectExtent l="0" t="0" r="0" b="0"/>
                  <wp:docPr id="1300185940"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23850" cy="323850"/>
                          </a:xfrm>
                          <a:prstGeom prst="rect">
                            <a:avLst/>
                          </a:prstGeom>
                        </pic:spPr>
                      </pic:pic>
                    </a:graphicData>
                  </a:graphic>
                </wp:inline>
              </w:drawing>
            </w:r>
          </w:p>
        </w:tc>
        <w:tc>
          <w:tcPr>
            <w:tcW w:w="8170" w:type="dxa"/>
          </w:tcPr>
          <w:p w14:paraId="09ABE2EB" w14:textId="3CED936A" w:rsidR="000765E1" w:rsidRPr="00807E1E" w:rsidRDefault="000765E1" w:rsidP="000765E1">
            <w:pPr>
              <w:spacing w:line="276" w:lineRule="auto"/>
              <w:rPr>
                <w:rFonts w:ascii="Arial" w:hAnsi="Arial" w:cs="Arial"/>
                <w:b/>
                <w:bCs/>
              </w:rPr>
            </w:pPr>
            <w:r w:rsidRPr="00807E1E">
              <w:rPr>
                <w:rFonts w:ascii="Arial" w:hAnsi="Arial" w:cs="Arial"/>
                <w:b/>
                <w:bCs/>
                <w:sz w:val="22"/>
                <w:szCs w:val="22"/>
              </w:rPr>
              <w:t>Your school’s name and roll number</w:t>
            </w:r>
          </w:p>
        </w:tc>
      </w:tr>
      <w:tr w:rsidR="000765E1" w14:paraId="11A4D703" w14:textId="77777777" w:rsidTr="00807E1E">
        <w:tc>
          <w:tcPr>
            <w:tcW w:w="846" w:type="dxa"/>
          </w:tcPr>
          <w:p w14:paraId="35A0F92D" w14:textId="07857C9E" w:rsidR="000765E1" w:rsidRDefault="000765E1" w:rsidP="00C176E6">
            <w:pPr>
              <w:spacing w:line="276" w:lineRule="auto"/>
              <w:rPr>
                <w:rFonts w:ascii="Arial" w:hAnsi="Arial" w:cs="Arial"/>
              </w:rPr>
            </w:pPr>
            <w:r>
              <w:rPr>
                <w:rFonts w:ascii="Arial" w:hAnsi="Arial" w:cs="Arial"/>
                <w:b/>
                <w:bCs/>
                <w:noProof/>
              </w:rPr>
              <w:drawing>
                <wp:inline distT="0" distB="0" distL="0" distR="0" wp14:anchorId="270A6F59" wp14:editId="0DBB23CE">
                  <wp:extent cx="333375" cy="333375"/>
                  <wp:effectExtent l="0" t="0" r="9525" b="9525"/>
                  <wp:docPr id="1237873950"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33375" cy="333375"/>
                          </a:xfrm>
                          <a:prstGeom prst="rect">
                            <a:avLst/>
                          </a:prstGeom>
                        </pic:spPr>
                      </pic:pic>
                    </a:graphicData>
                  </a:graphic>
                </wp:inline>
              </w:drawing>
            </w:r>
          </w:p>
        </w:tc>
        <w:tc>
          <w:tcPr>
            <w:tcW w:w="8170" w:type="dxa"/>
          </w:tcPr>
          <w:p w14:paraId="6A4A5A8E" w14:textId="77777777" w:rsidR="000765E1" w:rsidRPr="00807E1E" w:rsidRDefault="000765E1" w:rsidP="000765E1">
            <w:pPr>
              <w:spacing w:line="276" w:lineRule="auto"/>
              <w:rPr>
                <w:rFonts w:ascii="Arial" w:hAnsi="Arial" w:cs="Arial"/>
                <w:b/>
                <w:bCs/>
                <w:sz w:val="22"/>
                <w:szCs w:val="22"/>
              </w:rPr>
            </w:pPr>
            <w:r w:rsidRPr="00807E1E">
              <w:rPr>
                <w:rFonts w:ascii="Arial" w:hAnsi="Arial" w:cs="Arial"/>
                <w:b/>
                <w:bCs/>
                <w:sz w:val="22"/>
                <w:szCs w:val="22"/>
              </w:rPr>
              <w:t xml:space="preserve">Results from parents and guardians with children in school: </w:t>
            </w:r>
          </w:p>
          <w:p w14:paraId="4180DAEB" w14:textId="77777777" w:rsidR="000765E1" w:rsidRPr="000765E1" w:rsidRDefault="000765E1" w:rsidP="000765E1">
            <w:pPr>
              <w:spacing w:line="276" w:lineRule="auto"/>
              <w:rPr>
                <w:rFonts w:ascii="Arial" w:hAnsi="Arial" w:cs="Arial"/>
                <w:sz w:val="22"/>
                <w:szCs w:val="22"/>
              </w:rPr>
            </w:pPr>
            <w:r w:rsidRPr="000765E1">
              <w:rPr>
                <w:rFonts w:ascii="Arial" w:hAnsi="Arial" w:cs="Arial"/>
                <w:sz w:val="22"/>
                <w:szCs w:val="22"/>
              </w:rPr>
              <w:t>This section shows the percentage of parents/guardians that responded to survey, who indicated a preference for a:</w:t>
            </w:r>
          </w:p>
          <w:p w14:paraId="075B4157" w14:textId="77777777" w:rsidR="000765E1" w:rsidRPr="00C176E6" w:rsidRDefault="000765E1" w:rsidP="000765E1">
            <w:pPr>
              <w:pStyle w:val="ListParagraph"/>
              <w:numPr>
                <w:ilvl w:val="0"/>
                <w:numId w:val="12"/>
              </w:numPr>
              <w:spacing w:line="276" w:lineRule="auto"/>
              <w:rPr>
                <w:rFonts w:ascii="Arial" w:hAnsi="Arial" w:cs="Arial"/>
                <w:sz w:val="22"/>
                <w:szCs w:val="22"/>
              </w:rPr>
            </w:pPr>
            <w:r w:rsidRPr="00C176E6">
              <w:rPr>
                <w:rFonts w:ascii="Arial" w:hAnsi="Arial" w:cs="Arial"/>
                <w:sz w:val="22"/>
                <w:szCs w:val="22"/>
              </w:rPr>
              <w:t xml:space="preserve">Co-education or single-sex </w:t>
            </w:r>
            <w:r>
              <w:rPr>
                <w:rFonts w:ascii="Arial" w:hAnsi="Arial" w:cs="Arial"/>
                <w:sz w:val="22"/>
                <w:szCs w:val="22"/>
              </w:rPr>
              <w:t>school</w:t>
            </w:r>
          </w:p>
          <w:p w14:paraId="52E66385" w14:textId="77777777" w:rsidR="000765E1" w:rsidRPr="00C176E6" w:rsidRDefault="000765E1" w:rsidP="000765E1">
            <w:pPr>
              <w:pStyle w:val="ListParagraph"/>
              <w:numPr>
                <w:ilvl w:val="0"/>
                <w:numId w:val="12"/>
              </w:numPr>
              <w:spacing w:line="276" w:lineRule="auto"/>
              <w:rPr>
                <w:rFonts w:ascii="Arial" w:hAnsi="Arial" w:cs="Arial"/>
                <w:sz w:val="22"/>
                <w:szCs w:val="22"/>
              </w:rPr>
            </w:pPr>
            <w:r>
              <w:rPr>
                <w:rFonts w:ascii="Arial" w:hAnsi="Arial" w:cs="Arial"/>
                <w:sz w:val="22"/>
                <w:szCs w:val="22"/>
              </w:rPr>
              <w:t>Multi-denominational or denominational school</w:t>
            </w:r>
          </w:p>
          <w:p w14:paraId="7B83FD99" w14:textId="15B5D0BC" w:rsidR="000765E1" w:rsidRPr="000765E1" w:rsidRDefault="000765E1" w:rsidP="00C176E6">
            <w:pPr>
              <w:pStyle w:val="ListParagraph"/>
              <w:numPr>
                <w:ilvl w:val="0"/>
                <w:numId w:val="12"/>
              </w:numPr>
              <w:spacing w:line="276" w:lineRule="auto"/>
              <w:rPr>
                <w:rFonts w:ascii="Arial" w:hAnsi="Arial" w:cs="Arial"/>
                <w:sz w:val="22"/>
                <w:szCs w:val="22"/>
              </w:rPr>
            </w:pPr>
            <w:r>
              <w:rPr>
                <w:rFonts w:ascii="Arial" w:hAnsi="Arial" w:cs="Arial"/>
                <w:sz w:val="22"/>
                <w:szCs w:val="22"/>
              </w:rPr>
              <w:t>Education through Irish or through English</w:t>
            </w:r>
          </w:p>
        </w:tc>
      </w:tr>
      <w:tr w:rsidR="000765E1" w14:paraId="504F3A11" w14:textId="77777777" w:rsidTr="00807E1E">
        <w:tc>
          <w:tcPr>
            <w:tcW w:w="846" w:type="dxa"/>
          </w:tcPr>
          <w:p w14:paraId="7BD94E73" w14:textId="589BE2FD" w:rsidR="000765E1" w:rsidRDefault="000765E1" w:rsidP="00C176E6">
            <w:pPr>
              <w:spacing w:line="276" w:lineRule="auto"/>
              <w:rPr>
                <w:rFonts w:ascii="Arial" w:hAnsi="Arial" w:cs="Arial"/>
              </w:rPr>
            </w:pPr>
            <w:r>
              <w:rPr>
                <w:rFonts w:ascii="Arial" w:hAnsi="Arial" w:cs="Arial"/>
                <w:b/>
                <w:bCs/>
                <w:noProof/>
              </w:rPr>
              <w:drawing>
                <wp:inline distT="0" distB="0" distL="0" distR="0" wp14:anchorId="6F5FF892" wp14:editId="6910D6B7">
                  <wp:extent cx="323850" cy="323850"/>
                  <wp:effectExtent l="0" t="0" r="0" b="0"/>
                  <wp:docPr id="826794276"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inline>
              </w:drawing>
            </w:r>
          </w:p>
        </w:tc>
        <w:tc>
          <w:tcPr>
            <w:tcW w:w="8170" w:type="dxa"/>
          </w:tcPr>
          <w:p w14:paraId="5AA3931A" w14:textId="0B680711" w:rsidR="000765E1" w:rsidRDefault="000765E1" w:rsidP="000765E1">
            <w:pPr>
              <w:spacing w:line="276" w:lineRule="auto"/>
              <w:rPr>
                <w:rFonts w:ascii="Arial" w:hAnsi="Arial" w:cs="Arial"/>
              </w:rPr>
            </w:pPr>
            <w:r w:rsidRPr="00807E1E">
              <w:rPr>
                <w:rFonts w:ascii="Arial" w:hAnsi="Arial" w:cs="Arial"/>
                <w:b/>
                <w:bCs/>
                <w:sz w:val="22"/>
                <w:szCs w:val="22"/>
              </w:rPr>
              <w:t>School Response Rate (bottom left):</w:t>
            </w:r>
            <w:r w:rsidRPr="000765E1">
              <w:rPr>
                <w:rFonts w:ascii="Arial" w:hAnsi="Arial" w:cs="Arial"/>
                <w:sz w:val="22"/>
                <w:szCs w:val="22"/>
              </w:rPr>
              <w:br/>
              <w:t>This tells you how many parents/guardians responded to the survey. For example, if your school has children from 100 households, and 40 responded, this is 40% response rate.</w:t>
            </w:r>
          </w:p>
        </w:tc>
      </w:tr>
      <w:tr w:rsidR="000765E1" w14:paraId="1E7FB88F" w14:textId="77777777" w:rsidTr="00807E1E">
        <w:tc>
          <w:tcPr>
            <w:tcW w:w="846" w:type="dxa"/>
          </w:tcPr>
          <w:p w14:paraId="0A736E0E" w14:textId="4E6C8006" w:rsidR="000765E1" w:rsidRDefault="000765E1" w:rsidP="00C176E6">
            <w:pPr>
              <w:spacing w:line="276" w:lineRule="auto"/>
              <w:rPr>
                <w:rFonts w:ascii="Arial" w:hAnsi="Arial" w:cs="Arial"/>
              </w:rPr>
            </w:pPr>
            <w:r>
              <w:rPr>
                <w:rFonts w:ascii="Arial" w:hAnsi="Arial" w:cs="Arial"/>
                <w:b/>
                <w:bCs/>
                <w:noProof/>
              </w:rPr>
              <w:drawing>
                <wp:inline distT="0" distB="0" distL="0" distR="0" wp14:anchorId="3378560C" wp14:editId="6C7F9F1D">
                  <wp:extent cx="333375" cy="333375"/>
                  <wp:effectExtent l="0" t="0" r="9525" b="9525"/>
                  <wp:docPr id="823657388"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46609" name="Graphic 1714246609" descr="Badge 4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333375" cy="333375"/>
                          </a:xfrm>
                          <a:prstGeom prst="rect">
                            <a:avLst/>
                          </a:prstGeom>
                        </pic:spPr>
                      </pic:pic>
                    </a:graphicData>
                  </a:graphic>
                </wp:inline>
              </w:drawing>
            </w:r>
          </w:p>
        </w:tc>
        <w:tc>
          <w:tcPr>
            <w:tcW w:w="8170" w:type="dxa"/>
          </w:tcPr>
          <w:p w14:paraId="3182FC62" w14:textId="6B531EBF" w:rsidR="000765E1" w:rsidRPr="00807E1E" w:rsidRDefault="00712CC8" w:rsidP="000765E1">
            <w:pPr>
              <w:spacing w:line="276" w:lineRule="auto"/>
              <w:rPr>
                <w:rFonts w:ascii="Arial" w:hAnsi="Arial" w:cs="Arial"/>
                <w:b/>
                <w:bCs/>
                <w:sz w:val="22"/>
                <w:szCs w:val="22"/>
              </w:rPr>
            </w:pPr>
            <w:proofErr w:type="gramStart"/>
            <w:r>
              <w:rPr>
                <w:rFonts w:ascii="Arial" w:hAnsi="Arial" w:cs="Arial"/>
                <w:b/>
                <w:bCs/>
                <w:sz w:val="22"/>
                <w:szCs w:val="22"/>
              </w:rPr>
              <w:t>Overall</w:t>
            </w:r>
            <w:proofErr w:type="gramEnd"/>
            <w:r>
              <w:rPr>
                <w:rFonts w:ascii="Arial" w:hAnsi="Arial" w:cs="Arial"/>
                <w:b/>
                <w:bCs/>
                <w:sz w:val="22"/>
                <w:szCs w:val="22"/>
              </w:rPr>
              <w:t xml:space="preserve"> </w:t>
            </w:r>
            <w:r w:rsidR="000765E1" w:rsidRPr="00807E1E">
              <w:rPr>
                <w:rFonts w:ascii="Arial" w:hAnsi="Arial" w:cs="Arial"/>
                <w:b/>
                <w:bCs/>
                <w:sz w:val="22"/>
                <w:szCs w:val="22"/>
              </w:rPr>
              <w:t>School Margin of Error (bottom right):</w:t>
            </w:r>
          </w:p>
          <w:p w14:paraId="3885B260" w14:textId="05D4A88E" w:rsidR="00712CC8" w:rsidRPr="00712CC8" w:rsidRDefault="000765E1" w:rsidP="00712CC8">
            <w:pPr>
              <w:spacing w:line="276" w:lineRule="auto"/>
              <w:rPr>
                <w:rFonts w:ascii="Arial" w:hAnsi="Arial" w:cs="Arial"/>
                <w:sz w:val="22"/>
                <w:szCs w:val="22"/>
              </w:rPr>
            </w:pPr>
            <w:r w:rsidRPr="000765E1">
              <w:rPr>
                <w:rFonts w:ascii="Arial" w:hAnsi="Arial" w:cs="Arial"/>
                <w:sz w:val="22"/>
                <w:szCs w:val="22"/>
              </w:rPr>
              <w:t xml:space="preserve">We cannot say for certain what all parents and guardians of children in school prefer, if not all parents/guardians responded to the survey. Instead, we make an estimate based on the responses we received. The </w:t>
            </w:r>
            <w:r w:rsidRPr="000765E1">
              <w:rPr>
                <w:rFonts w:ascii="Arial" w:hAnsi="Arial" w:cs="Arial"/>
                <w:b/>
                <w:bCs/>
                <w:sz w:val="22"/>
                <w:szCs w:val="22"/>
              </w:rPr>
              <w:t>margin of error</w:t>
            </w:r>
            <w:r w:rsidRPr="000765E1">
              <w:rPr>
                <w:rFonts w:ascii="Arial" w:hAnsi="Arial" w:cs="Arial"/>
                <w:sz w:val="22"/>
                <w:szCs w:val="22"/>
              </w:rPr>
              <w:t xml:space="preserve"> shows how much the result might be higher or lower, if all parents/guardians did the survey.</w:t>
            </w:r>
            <w:r w:rsidR="00712CC8">
              <w:t xml:space="preserve"> </w:t>
            </w:r>
          </w:p>
          <w:p w14:paraId="0951B454" w14:textId="749B79A1" w:rsidR="000765E1" w:rsidRDefault="000765E1" w:rsidP="00712CC8">
            <w:pPr>
              <w:spacing w:line="276" w:lineRule="auto"/>
              <w:rPr>
                <w:rFonts w:ascii="Arial" w:hAnsi="Arial" w:cs="Arial"/>
              </w:rPr>
            </w:pPr>
          </w:p>
        </w:tc>
      </w:tr>
    </w:tbl>
    <w:p w14:paraId="2FA888FD" w14:textId="30E3DDD6" w:rsidR="00881BDF" w:rsidRPr="00667F9A" w:rsidRDefault="00881BDF" w:rsidP="00881BDF">
      <w:pPr>
        <w:tabs>
          <w:tab w:val="num" w:pos="720"/>
        </w:tabs>
        <w:spacing w:line="276" w:lineRule="auto"/>
        <w:rPr>
          <w:rFonts w:ascii="Arial" w:hAnsi="Arial" w:cs="Arial"/>
          <w:b/>
          <w:bCs/>
        </w:rPr>
      </w:pPr>
      <w:r w:rsidRPr="00667F9A">
        <w:rPr>
          <w:rFonts w:ascii="Arial" w:hAnsi="Arial" w:cs="Arial"/>
          <w:b/>
          <w:bCs/>
        </w:rPr>
        <w:t xml:space="preserve">How to read the numbers </w:t>
      </w:r>
    </w:p>
    <w:p w14:paraId="4C86BCA8" w14:textId="77777777" w:rsidR="00667F9A" w:rsidRPr="00622AC1" w:rsidRDefault="00881BDF" w:rsidP="00820957">
      <w:pPr>
        <w:spacing w:line="276" w:lineRule="auto"/>
        <w:rPr>
          <w:rFonts w:ascii="Arial" w:hAnsi="Arial" w:cs="Arial"/>
          <w:sz w:val="22"/>
          <w:szCs w:val="22"/>
        </w:rPr>
      </w:pPr>
      <w:r w:rsidRPr="00435285">
        <w:rPr>
          <w:rFonts w:ascii="Arial" w:hAnsi="Arial" w:cs="Arial"/>
          <w:sz w:val="22"/>
          <w:szCs w:val="22"/>
        </w:rPr>
        <w:t xml:space="preserve">When you read the results, </w:t>
      </w:r>
      <w:r w:rsidR="00667F9A" w:rsidRPr="00852487">
        <w:rPr>
          <w:rFonts w:ascii="Arial" w:hAnsi="Arial" w:cs="Arial"/>
          <w:sz w:val="22"/>
          <w:szCs w:val="22"/>
        </w:rPr>
        <w:t xml:space="preserve">the </w:t>
      </w:r>
      <w:r w:rsidR="00667F9A" w:rsidRPr="00622AC1">
        <w:rPr>
          <w:rFonts w:ascii="Arial" w:hAnsi="Arial" w:cs="Arial"/>
          <w:sz w:val="22"/>
          <w:szCs w:val="22"/>
        </w:rPr>
        <w:t>percentages shown in green and gold, show the preferences of the parents/guardians who took part in the survey.</w:t>
      </w:r>
    </w:p>
    <w:p w14:paraId="1C17A8B4" w14:textId="5604FEEF" w:rsidR="00037A19" w:rsidRPr="00622AC1" w:rsidRDefault="00667F9A" w:rsidP="00622AC1">
      <w:pPr>
        <w:spacing w:after="0" w:line="276" w:lineRule="auto"/>
        <w:rPr>
          <w:rFonts w:ascii="Arial" w:hAnsi="Arial" w:cs="Arial"/>
          <w:sz w:val="14"/>
          <w:szCs w:val="14"/>
        </w:rPr>
      </w:pPr>
      <w:r w:rsidRPr="00622AC1">
        <w:rPr>
          <w:rFonts w:ascii="Arial" w:hAnsi="Arial" w:cs="Arial"/>
          <w:sz w:val="22"/>
          <w:szCs w:val="22"/>
        </w:rPr>
        <w:t xml:space="preserve">The </w:t>
      </w:r>
      <w:r w:rsidR="00901A56" w:rsidRPr="00622AC1">
        <w:rPr>
          <w:rFonts w:ascii="Arial" w:hAnsi="Arial" w:cs="Arial"/>
          <w:sz w:val="22"/>
          <w:szCs w:val="22"/>
        </w:rPr>
        <w:t>red</w:t>
      </w:r>
      <w:r w:rsidRPr="00622AC1">
        <w:rPr>
          <w:rFonts w:ascii="Arial" w:hAnsi="Arial" w:cs="Arial"/>
          <w:sz w:val="22"/>
          <w:szCs w:val="22"/>
        </w:rPr>
        <w:t xml:space="preserve"> line shows the margin of error. This </w:t>
      </w:r>
      <w:r w:rsidR="00622AC1" w:rsidRPr="00622AC1">
        <w:rPr>
          <w:rFonts w:ascii="Arial" w:eastAsia="Times New Roman" w:hAnsi="Arial" w:cs="Arial"/>
          <w:color w:val="000000"/>
          <w:sz w:val="22"/>
          <w:szCs w:val="22"/>
        </w:rPr>
        <w:t>gives a range around the survey result, showing how much the result might be</w:t>
      </w:r>
      <w:r w:rsidRPr="00622AC1">
        <w:rPr>
          <w:rFonts w:ascii="Arial" w:hAnsi="Arial" w:cs="Arial"/>
          <w:sz w:val="22"/>
          <w:szCs w:val="22"/>
        </w:rPr>
        <w:t xml:space="preserve"> higher or lower if </w:t>
      </w:r>
      <w:r w:rsidRPr="00622AC1">
        <w:rPr>
          <w:rFonts w:ascii="Arial" w:hAnsi="Arial" w:cs="Arial"/>
          <w:b/>
          <w:bCs/>
          <w:sz w:val="22"/>
          <w:szCs w:val="22"/>
        </w:rPr>
        <w:t xml:space="preserve">all </w:t>
      </w:r>
      <w:r w:rsidRPr="00622AC1">
        <w:rPr>
          <w:rFonts w:ascii="Arial" w:hAnsi="Arial" w:cs="Arial"/>
          <w:sz w:val="22"/>
          <w:szCs w:val="22"/>
        </w:rPr>
        <w:t>parents/guardians of children in your school had responded.</w:t>
      </w:r>
      <w:r w:rsidR="00820957" w:rsidRPr="00622AC1">
        <w:rPr>
          <w:rFonts w:ascii="Arial" w:hAnsi="Arial" w:cs="Arial"/>
          <w:sz w:val="22"/>
          <w:szCs w:val="22"/>
        </w:rPr>
        <w:t xml:space="preserve"> </w:t>
      </w:r>
      <w:r w:rsidRPr="00622AC1">
        <w:rPr>
          <w:rFonts w:ascii="Arial" w:hAnsi="Arial" w:cs="Arial"/>
          <w:sz w:val="22"/>
          <w:szCs w:val="22"/>
        </w:rPr>
        <w:t xml:space="preserve">For example: </w:t>
      </w:r>
      <w:r w:rsidR="00622AC1" w:rsidRPr="00622AC1">
        <w:rPr>
          <w:rFonts w:ascii="Arial" w:eastAsia="Times New Roman" w:hAnsi="Arial" w:cs="Arial"/>
          <w:color w:val="000000"/>
          <w:sz w:val="22"/>
          <w:szCs w:val="22"/>
        </w:rPr>
        <w:t xml:space="preserve">if the whole red line is </w:t>
      </w:r>
      <w:r w:rsidR="00622AC1" w:rsidRPr="00622AC1">
        <w:rPr>
          <w:rFonts w:ascii="Arial" w:eastAsia="Times New Roman" w:hAnsi="Arial" w:cs="Arial"/>
          <w:b/>
          <w:bCs/>
          <w:color w:val="000000"/>
          <w:sz w:val="22"/>
          <w:szCs w:val="22"/>
        </w:rPr>
        <w:t>above 50%</w:t>
      </w:r>
      <w:r w:rsidR="00622AC1" w:rsidRPr="00622AC1">
        <w:rPr>
          <w:rFonts w:ascii="Arial" w:eastAsia="Times New Roman" w:hAnsi="Arial" w:cs="Arial"/>
          <w:color w:val="000000"/>
          <w:sz w:val="22"/>
          <w:szCs w:val="22"/>
        </w:rPr>
        <w:t>, this means it is likely that more than half of all parents/guardians prefer that option</w:t>
      </w:r>
      <w:r w:rsidR="002E78D6">
        <w:rPr>
          <w:rFonts w:ascii="Calibri" w:hAnsi="Calibri" w:cs="Calibri"/>
          <w:color w:val="000000"/>
          <w:sz w:val="22"/>
          <w:szCs w:val="22"/>
        </w:rPr>
        <w:t xml:space="preserve">, </w:t>
      </w:r>
      <w:r w:rsidR="002E78D6" w:rsidRPr="00E8683B">
        <w:rPr>
          <w:rFonts w:ascii="Arial" w:hAnsi="Arial" w:cs="Arial"/>
          <w:color w:val="000000" w:themeColor="text1"/>
          <w:sz w:val="22"/>
          <w:szCs w:val="22"/>
        </w:rPr>
        <w:t>even allowing for the margin of error.</w:t>
      </w:r>
    </w:p>
    <w:p w14:paraId="1446DC4E" w14:textId="6EB5E685" w:rsidR="00C36A92" w:rsidRDefault="00C36A92" w:rsidP="00820957">
      <w:pPr>
        <w:spacing w:after="0" w:line="276" w:lineRule="auto"/>
        <w:rPr>
          <w:rFonts w:ascii="Arial" w:hAnsi="Arial" w:cs="Arial"/>
          <w:sz w:val="22"/>
          <w:szCs w:val="22"/>
        </w:rPr>
      </w:pPr>
      <w:r w:rsidRPr="00622AC1">
        <w:rPr>
          <w:rFonts w:ascii="Arial" w:hAnsi="Arial" w:cs="Arial"/>
          <w:sz w:val="22"/>
          <w:szCs w:val="22"/>
        </w:rPr>
        <w:t xml:space="preserve">If many parents/guardians of children in school responded to the survey, the result is more reliable and </w:t>
      </w:r>
      <w:r w:rsidR="004D7695" w:rsidRPr="00622AC1">
        <w:rPr>
          <w:rFonts w:ascii="Arial" w:hAnsi="Arial" w:cs="Arial"/>
          <w:sz w:val="22"/>
          <w:szCs w:val="22"/>
        </w:rPr>
        <w:t>leads to</w:t>
      </w:r>
      <w:r w:rsidRPr="00622AC1">
        <w:rPr>
          <w:rFonts w:ascii="Arial" w:hAnsi="Arial" w:cs="Arial"/>
          <w:sz w:val="22"/>
          <w:szCs w:val="22"/>
        </w:rPr>
        <w:t xml:space="preserve"> a smaller margin of error. If fewer parents</w:t>
      </w:r>
      <w:r w:rsidRPr="00712CC8">
        <w:rPr>
          <w:rFonts w:ascii="Arial" w:hAnsi="Arial" w:cs="Arial"/>
          <w:sz w:val="22"/>
          <w:szCs w:val="22"/>
        </w:rPr>
        <w:t xml:space="preserve">/guardians respond, the result is less certain and </w:t>
      </w:r>
      <w:r w:rsidR="004D7695">
        <w:rPr>
          <w:rFonts w:ascii="Arial" w:hAnsi="Arial" w:cs="Arial"/>
          <w:sz w:val="22"/>
          <w:szCs w:val="22"/>
        </w:rPr>
        <w:t>leads to</w:t>
      </w:r>
      <w:r w:rsidRPr="00712CC8">
        <w:rPr>
          <w:rFonts w:ascii="Arial" w:hAnsi="Arial" w:cs="Arial"/>
          <w:sz w:val="22"/>
          <w:szCs w:val="22"/>
        </w:rPr>
        <w:t xml:space="preserve"> a larger margin of error.</w:t>
      </w:r>
      <w:r>
        <w:rPr>
          <w:rFonts w:ascii="Arial" w:hAnsi="Arial" w:cs="Arial"/>
          <w:sz w:val="22"/>
          <w:szCs w:val="22"/>
        </w:rPr>
        <w:t xml:space="preserve"> </w:t>
      </w:r>
      <w:r w:rsidRPr="00712CC8">
        <w:rPr>
          <w:rFonts w:ascii="Arial" w:hAnsi="Arial" w:cs="Arial"/>
          <w:sz w:val="22"/>
          <w:szCs w:val="22"/>
        </w:rPr>
        <w:t xml:space="preserve">The margin of error </w:t>
      </w:r>
      <w:r w:rsidRPr="00820957">
        <w:rPr>
          <w:rFonts w:ascii="Arial" w:hAnsi="Arial" w:cs="Arial"/>
          <w:sz w:val="22"/>
          <w:szCs w:val="22"/>
        </w:rPr>
        <w:t>only</w:t>
      </w:r>
      <w:r>
        <w:rPr>
          <w:rFonts w:ascii="Arial" w:hAnsi="Arial" w:cs="Arial"/>
          <w:sz w:val="22"/>
          <w:szCs w:val="22"/>
        </w:rPr>
        <w:t xml:space="preserve"> </w:t>
      </w:r>
      <w:r w:rsidRPr="00712CC8">
        <w:rPr>
          <w:rFonts w:ascii="Arial" w:hAnsi="Arial" w:cs="Arial"/>
          <w:sz w:val="22"/>
          <w:szCs w:val="22"/>
        </w:rPr>
        <w:t>relates to the parents/guardians with children currently in school</w:t>
      </w:r>
      <w:r>
        <w:rPr>
          <w:rFonts w:ascii="Arial" w:hAnsi="Arial" w:cs="Arial"/>
          <w:sz w:val="22"/>
          <w:szCs w:val="22"/>
        </w:rPr>
        <w:t xml:space="preserve">. </w:t>
      </w:r>
    </w:p>
    <w:p w14:paraId="2FD3F93D" w14:textId="77777777" w:rsidR="00820957" w:rsidRPr="00820957" w:rsidRDefault="00820957" w:rsidP="00820957">
      <w:pPr>
        <w:spacing w:after="0" w:line="240" w:lineRule="auto"/>
        <w:rPr>
          <w:rFonts w:ascii="Arial" w:hAnsi="Arial" w:cs="Arial"/>
          <w:sz w:val="22"/>
          <w:szCs w:val="22"/>
        </w:rPr>
      </w:pPr>
    </w:p>
    <w:p w14:paraId="6F0801FF" w14:textId="29F504CA" w:rsidR="00881BDF" w:rsidRPr="00881BDF" w:rsidRDefault="00881BDF" w:rsidP="00820957">
      <w:pPr>
        <w:spacing w:after="0" w:line="240" w:lineRule="auto"/>
        <w:rPr>
          <w:rFonts w:ascii="Arial" w:hAnsi="Arial" w:cs="Arial"/>
          <w:b/>
          <w:bCs/>
          <w:sz w:val="22"/>
          <w:szCs w:val="22"/>
        </w:rPr>
      </w:pPr>
      <w:r w:rsidRPr="00667F9A">
        <w:rPr>
          <w:rFonts w:ascii="Arial" w:hAnsi="Arial" w:cs="Arial"/>
          <w:b/>
          <w:bCs/>
        </w:rPr>
        <w:t>Example of how the percentage</w:t>
      </w:r>
      <w:r w:rsidR="003B6764" w:rsidRPr="00667F9A">
        <w:rPr>
          <w:rFonts w:ascii="Arial" w:hAnsi="Arial" w:cs="Arial"/>
          <w:b/>
          <w:bCs/>
        </w:rPr>
        <w:t xml:space="preserve">s are </w:t>
      </w:r>
      <w:r w:rsidRPr="00667F9A">
        <w:rPr>
          <w:rFonts w:ascii="Arial" w:hAnsi="Arial" w:cs="Arial"/>
          <w:b/>
          <w:bCs/>
        </w:rPr>
        <w:t>calculated</w:t>
      </w:r>
    </w:p>
    <w:p w14:paraId="214176FE" w14:textId="5955480E"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A school has children from </w:t>
      </w:r>
      <w:r w:rsidR="003B6764">
        <w:rPr>
          <w:rFonts w:ascii="Arial" w:hAnsi="Arial" w:cs="Arial"/>
          <w:sz w:val="22"/>
          <w:szCs w:val="22"/>
        </w:rPr>
        <w:t xml:space="preserve">parents/guardians in </w:t>
      </w:r>
      <w:r w:rsidRPr="00435285">
        <w:rPr>
          <w:rFonts w:ascii="Arial" w:hAnsi="Arial" w:cs="Arial"/>
          <w:sz w:val="22"/>
          <w:szCs w:val="22"/>
        </w:rPr>
        <w:t>100 households.</w:t>
      </w:r>
    </w:p>
    <w:p w14:paraId="677EC2B7" w14:textId="77777777"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40 parents/guardians responded to the survey – this is a 40% response rate.</w:t>
      </w:r>
    </w:p>
    <w:p w14:paraId="0500DB86" w14:textId="1490E896" w:rsidR="00881BDF" w:rsidRPr="00435285" w:rsidRDefault="00927257" w:rsidP="00435285">
      <w:pPr>
        <w:pStyle w:val="ListParagraph"/>
        <w:numPr>
          <w:ilvl w:val="0"/>
          <w:numId w:val="21"/>
        </w:numPr>
        <w:spacing w:line="276" w:lineRule="auto"/>
        <w:rPr>
          <w:rFonts w:ascii="Arial" w:hAnsi="Arial" w:cs="Arial"/>
          <w:sz w:val="22"/>
          <w:szCs w:val="22"/>
        </w:rPr>
      </w:pPr>
      <w:r>
        <w:rPr>
          <w:rFonts w:ascii="Arial" w:hAnsi="Arial" w:cs="Arial"/>
          <w:sz w:val="22"/>
          <w:szCs w:val="22"/>
        </w:rPr>
        <w:t>30</w:t>
      </w:r>
      <w:r w:rsidR="00881BDF" w:rsidRPr="00435285">
        <w:rPr>
          <w:rFonts w:ascii="Arial" w:hAnsi="Arial" w:cs="Arial"/>
          <w:sz w:val="22"/>
          <w:szCs w:val="22"/>
        </w:rPr>
        <w:t xml:space="preserve"> parents/guardians said they would prefer a co-educational school and 1</w:t>
      </w:r>
      <w:r>
        <w:rPr>
          <w:rFonts w:ascii="Arial" w:hAnsi="Arial" w:cs="Arial"/>
          <w:sz w:val="22"/>
          <w:szCs w:val="22"/>
        </w:rPr>
        <w:t>0</w:t>
      </w:r>
      <w:r w:rsidR="00881BDF" w:rsidRPr="00435285">
        <w:rPr>
          <w:rFonts w:ascii="Arial" w:hAnsi="Arial" w:cs="Arial"/>
          <w:sz w:val="22"/>
          <w:szCs w:val="22"/>
        </w:rPr>
        <w:t xml:space="preserve"> would prefer a single-sex school.</w:t>
      </w:r>
    </w:p>
    <w:p w14:paraId="0CF24C85" w14:textId="6B395FCB"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The percentage preference for co-educational school is: </w:t>
      </w:r>
      <w:r w:rsidR="00103BA7">
        <w:rPr>
          <w:rFonts w:ascii="Arial" w:hAnsi="Arial" w:cs="Arial"/>
          <w:sz w:val="22"/>
          <w:szCs w:val="22"/>
        </w:rPr>
        <w:t>30</w:t>
      </w:r>
      <w:r w:rsidR="00103BA7" w:rsidRPr="00435285">
        <w:rPr>
          <w:rFonts w:ascii="Arial" w:hAnsi="Arial" w:cs="Arial"/>
          <w:sz w:val="22"/>
          <w:szCs w:val="22"/>
        </w:rPr>
        <w:t xml:space="preserve"> </w:t>
      </w:r>
      <w:r w:rsidRPr="00435285">
        <w:rPr>
          <w:rFonts w:ascii="Arial" w:hAnsi="Arial" w:cs="Arial"/>
          <w:sz w:val="22"/>
          <w:szCs w:val="22"/>
        </w:rPr>
        <w:t xml:space="preserve">out of 40 = </w:t>
      </w:r>
      <w:r w:rsidR="00103BA7">
        <w:rPr>
          <w:rFonts w:ascii="Arial" w:hAnsi="Arial" w:cs="Arial"/>
          <w:sz w:val="22"/>
          <w:szCs w:val="22"/>
        </w:rPr>
        <w:t>75</w:t>
      </w:r>
      <w:r w:rsidRPr="00435285">
        <w:rPr>
          <w:rFonts w:ascii="Arial" w:hAnsi="Arial" w:cs="Arial"/>
          <w:sz w:val="22"/>
          <w:szCs w:val="22"/>
        </w:rPr>
        <w:t>%</w:t>
      </w:r>
    </w:p>
    <w:p w14:paraId="466E3D91" w14:textId="579A76F0"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The percentage preference for single-sex school is: </w:t>
      </w:r>
      <w:r w:rsidR="00103BA7" w:rsidRPr="00435285">
        <w:rPr>
          <w:rFonts w:ascii="Arial" w:hAnsi="Arial" w:cs="Arial"/>
          <w:sz w:val="22"/>
          <w:szCs w:val="22"/>
        </w:rPr>
        <w:t>1</w:t>
      </w:r>
      <w:r w:rsidR="00103BA7">
        <w:rPr>
          <w:rFonts w:ascii="Arial" w:hAnsi="Arial" w:cs="Arial"/>
          <w:sz w:val="22"/>
          <w:szCs w:val="22"/>
        </w:rPr>
        <w:t>0</w:t>
      </w:r>
      <w:r w:rsidR="00103BA7" w:rsidRPr="00435285">
        <w:rPr>
          <w:rFonts w:ascii="Arial" w:hAnsi="Arial" w:cs="Arial"/>
          <w:sz w:val="22"/>
          <w:szCs w:val="22"/>
        </w:rPr>
        <w:t xml:space="preserve"> </w:t>
      </w:r>
      <w:r w:rsidRPr="00435285">
        <w:rPr>
          <w:rFonts w:ascii="Arial" w:hAnsi="Arial" w:cs="Arial"/>
          <w:sz w:val="22"/>
          <w:szCs w:val="22"/>
        </w:rPr>
        <w:t xml:space="preserve">out of 40 = </w:t>
      </w:r>
      <w:r w:rsidR="00103BA7">
        <w:rPr>
          <w:rFonts w:ascii="Arial" w:hAnsi="Arial" w:cs="Arial"/>
          <w:sz w:val="22"/>
          <w:szCs w:val="22"/>
        </w:rPr>
        <w:t>25</w:t>
      </w:r>
      <w:r w:rsidRPr="00435285">
        <w:rPr>
          <w:rFonts w:ascii="Arial" w:hAnsi="Arial" w:cs="Arial"/>
          <w:sz w:val="22"/>
          <w:szCs w:val="22"/>
        </w:rPr>
        <w:t>%</w:t>
      </w:r>
    </w:p>
    <w:p w14:paraId="0E3CC6CF" w14:textId="17A74089"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The margin of error is plus or min</w:t>
      </w:r>
      <w:r w:rsidR="00BA5EF8">
        <w:rPr>
          <w:rFonts w:ascii="Arial" w:hAnsi="Arial" w:cs="Arial"/>
          <w:sz w:val="22"/>
          <w:szCs w:val="22"/>
        </w:rPr>
        <w:t>us</w:t>
      </w:r>
      <w:r w:rsidRPr="00435285">
        <w:rPr>
          <w:rFonts w:ascii="Arial" w:hAnsi="Arial" w:cs="Arial"/>
          <w:sz w:val="22"/>
          <w:szCs w:val="22"/>
        </w:rPr>
        <w:t xml:space="preserve"> </w:t>
      </w:r>
      <w:r w:rsidR="00103BA7">
        <w:rPr>
          <w:rFonts w:ascii="Arial" w:hAnsi="Arial" w:cs="Arial"/>
          <w:sz w:val="22"/>
          <w:szCs w:val="22"/>
        </w:rPr>
        <w:t>12</w:t>
      </w:r>
      <w:r w:rsidRPr="00435285">
        <w:rPr>
          <w:rFonts w:ascii="Arial" w:hAnsi="Arial" w:cs="Arial"/>
          <w:sz w:val="22"/>
          <w:szCs w:val="22"/>
        </w:rPr>
        <w:t>%</w:t>
      </w:r>
    </w:p>
    <w:p w14:paraId="4CA3B297" w14:textId="44D5BF2B" w:rsidR="00881BDF" w:rsidRPr="00435285" w:rsidRDefault="00881BDF" w:rsidP="00435285">
      <w:pPr>
        <w:pStyle w:val="ListParagraph"/>
        <w:numPr>
          <w:ilvl w:val="0"/>
          <w:numId w:val="21"/>
        </w:numPr>
        <w:spacing w:line="276" w:lineRule="auto"/>
        <w:rPr>
          <w:rFonts w:ascii="Arial" w:hAnsi="Arial" w:cs="Arial"/>
          <w:sz w:val="22"/>
          <w:szCs w:val="22"/>
        </w:rPr>
      </w:pPr>
      <w:r w:rsidRPr="00435285">
        <w:rPr>
          <w:rFonts w:ascii="Arial" w:hAnsi="Arial" w:cs="Arial"/>
          <w:sz w:val="22"/>
          <w:szCs w:val="22"/>
        </w:rPr>
        <w:t xml:space="preserve">This means the true figure for co-education could be as low as </w:t>
      </w:r>
      <w:r w:rsidR="00103BA7">
        <w:rPr>
          <w:rFonts w:ascii="Arial" w:hAnsi="Arial" w:cs="Arial"/>
          <w:sz w:val="22"/>
          <w:szCs w:val="22"/>
        </w:rPr>
        <w:t>63</w:t>
      </w:r>
      <w:r w:rsidRPr="00435285">
        <w:rPr>
          <w:rFonts w:ascii="Arial" w:hAnsi="Arial" w:cs="Arial"/>
          <w:sz w:val="22"/>
          <w:szCs w:val="22"/>
        </w:rPr>
        <w:t xml:space="preserve">% and as high as </w:t>
      </w:r>
      <w:r w:rsidR="00103BA7">
        <w:rPr>
          <w:rFonts w:ascii="Arial" w:hAnsi="Arial" w:cs="Arial"/>
          <w:sz w:val="22"/>
          <w:szCs w:val="22"/>
        </w:rPr>
        <w:t>87</w:t>
      </w:r>
      <w:r w:rsidRPr="00435285">
        <w:rPr>
          <w:rFonts w:ascii="Arial" w:hAnsi="Arial" w:cs="Arial"/>
          <w:sz w:val="22"/>
          <w:szCs w:val="22"/>
        </w:rPr>
        <w:t>%.</w:t>
      </w:r>
    </w:p>
    <w:p w14:paraId="7677744C" w14:textId="0395B518" w:rsidR="00435285" w:rsidRDefault="00881BDF" w:rsidP="00667F9A">
      <w:pPr>
        <w:pStyle w:val="ListParagraph"/>
        <w:numPr>
          <w:ilvl w:val="0"/>
          <w:numId w:val="21"/>
        </w:numPr>
        <w:spacing w:line="276" w:lineRule="auto"/>
        <w:rPr>
          <w:rFonts w:ascii="Arial" w:hAnsi="Arial" w:cs="Arial"/>
          <w:sz w:val="22"/>
          <w:szCs w:val="22"/>
        </w:rPr>
      </w:pPr>
      <w:r w:rsidRPr="00667F9A">
        <w:rPr>
          <w:rFonts w:ascii="Arial" w:hAnsi="Arial" w:cs="Arial"/>
          <w:sz w:val="22"/>
          <w:szCs w:val="22"/>
        </w:rPr>
        <w:t xml:space="preserve">This shows </w:t>
      </w:r>
      <w:r w:rsidR="00103BA7">
        <w:rPr>
          <w:rFonts w:ascii="Arial" w:hAnsi="Arial" w:cs="Arial"/>
          <w:sz w:val="22"/>
          <w:szCs w:val="22"/>
        </w:rPr>
        <w:t>that if the remaining households had responded</w:t>
      </w:r>
      <w:r w:rsidR="00927257">
        <w:rPr>
          <w:rFonts w:ascii="Arial" w:hAnsi="Arial" w:cs="Arial"/>
          <w:sz w:val="22"/>
          <w:szCs w:val="22"/>
        </w:rPr>
        <w:t>,</w:t>
      </w:r>
      <w:r w:rsidR="00103BA7">
        <w:rPr>
          <w:rFonts w:ascii="Arial" w:hAnsi="Arial" w:cs="Arial"/>
          <w:sz w:val="22"/>
          <w:szCs w:val="22"/>
        </w:rPr>
        <w:t xml:space="preserve"> the preference would likely not fall below</w:t>
      </w:r>
      <w:r w:rsidR="00927257">
        <w:rPr>
          <w:rFonts w:ascii="Arial" w:hAnsi="Arial" w:cs="Arial"/>
          <w:sz w:val="22"/>
          <w:szCs w:val="22"/>
        </w:rPr>
        <w:t xml:space="preserve"> </w:t>
      </w:r>
      <w:r w:rsidR="00103BA7">
        <w:rPr>
          <w:rFonts w:ascii="Arial" w:hAnsi="Arial" w:cs="Arial"/>
          <w:sz w:val="22"/>
          <w:szCs w:val="22"/>
        </w:rPr>
        <w:t>63</w:t>
      </w:r>
      <w:r w:rsidRPr="00667F9A">
        <w:rPr>
          <w:rFonts w:ascii="Arial" w:hAnsi="Arial" w:cs="Arial"/>
          <w:sz w:val="22"/>
          <w:szCs w:val="22"/>
        </w:rPr>
        <w:t>%</w:t>
      </w:r>
      <w:r w:rsidR="00103BA7">
        <w:rPr>
          <w:rFonts w:ascii="Arial" w:hAnsi="Arial" w:cs="Arial"/>
          <w:sz w:val="22"/>
          <w:szCs w:val="22"/>
        </w:rPr>
        <w:t>.</w:t>
      </w:r>
    </w:p>
    <w:p w14:paraId="67F6D8C4" w14:textId="60AA2E44" w:rsidR="00807E1E" w:rsidRPr="00807E1E" w:rsidRDefault="00807E1E" w:rsidP="00807E1E">
      <w:pPr>
        <w:spacing w:line="276" w:lineRule="auto"/>
        <w:rPr>
          <w:rFonts w:ascii="Arial" w:hAnsi="Arial" w:cs="Arial"/>
          <w:b/>
          <w:bCs/>
          <w:sz w:val="40"/>
          <w:szCs w:val="40"/>
        </w:rPr>
      </w:pPr>
      <w:r>
        <w:rPr>
          <w:rFonts w:ascii="Arial" w:hAnsi="Arial" w:cs="Arial"/>
          <w:b/>
          <w:bCs/>
          <w:sz w:val="40"/>
          <w:szCs w:val="40"/>
        </w:rPr>
        <w:lastRenderedPageBreak/>
        <w:t>A</w:t>
      </w:r>
    </w:p>
    <w:p w14:paraId="689B5AE2" w14:textId="77777777" w:rsidR="00807E1E" w:rsidRPr="00807E1E" w:rsidRDefault="00807E1E" w:rsidP="00807E1E">
      <w:pPr>
        <w:spacing w:line="276" w:lineRule="auto"/>
        <w:rPr>
          <w:rFonts w:ascii="Arial" w:hAnsi="Arial" w:cs="Arial"/>
          <w:sz w:val="22"/>
          <w:szCs w:val="22"/>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
        <w:gridCol w:w="8241"/>
        <w:gridCol w:w="1134"/>
      </w:tblGrid>
      <w:tr w:rsidR="00435285" w14:paraId="6F04C4A3" w14:textId="3AB5A5BD" w:rsidTr="00E97692">
        <w:tc>
          <w:tcPr>
            <w:tcW w:w="1116" w:type="dxa"/>
          </w:tcPr>
          <w:p w14:paraId="40FF367F" w14:textId="77777777" w:rsidR="00435285" w:rsidRDefault="00435285" w:rsidP="00435285">
            <w:pPr>
              <w:pStyle w:val="ListParagraph"/>
              <w:spacing w:line="276" w:lineRule="auto"/>
              <w:ind w:left="0"/>
              <w:rPr>
                <w:rFonts w:ascii="Arial" w:hAnsi="Arial" w:cs="Arial"/>
                <w:sz w:val="22"/>
                <w:szCs w:val="22"/>
              </w:rPr>
            </w:pPr>
          </w:p>
        </w:tc>
        <w:tc>
          <w:tcPr>
            <w:tcW w:w="8241" w:type="dxa"/>
            <w:vMerge w:val="restart"/>
          </w:tcPr>
          <w:p w14:paraId="19DA83F3" w14:textId="2996E3A0" w:rsidR="00435285" w:rsidRDefault="00807E1E" w:rsidP="00435285">
            <w:pPr>
              <w:pStyle w:val="ListParagraph"/>
              <w:spacing w:line="276" w:lineRule="auto"/>
              <w:ind w:left="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01E1B396" wp14:editId="48658A83">
                      <wp:simplePos x="0" y="0"/>
                      <wp:positionH relativeFrom="column">
                        <wp:posOffset>2411094</wp:posOffset>
                      </wp:positionH>
                      <wp:positionV relativeFrom="paragraph">
                        <wp:posOffset>2152650</wp:posOffset>
                      </wp:positionV>
                      <wp:extent cx="2686050" cy="257175"/>
                      <wp:effectExtent l="0" t="95250" r="19050" b="28575"/>
                      <wp:wrapNone/>
                      <wp:docPr id="1561408669" name="Straight Arrow Connector 10"/>
                      <wp:cNvGraphicFramePr/>
                      <a:graphic xmlns:a="http://schemas.openxmlformats.org/drawingml/2006/main">
                        <a:graphicData uri="http://schemas.microsoft.com/office/word/2010/wordprocessingShape">
                          <wps:wsp>
                            <wps:cNvCnPr/>
                            <wps:spPr>
                              <a:xfrm flipH="1" flipV="1">
                                <a:off x="0" y="0"/>
                                <a:ext cx="2686050" cy="257175"/>
                              </a:xfrm>
                              <a:prstGeom prst="straightConnector1">
                                <a:avLst/>
                              </a:prstGeom>
                              <a:ln w="38100">
                                <a:solidFill>
                                  <a:schemeClr val="tx1">
                                    <a:lumMod val="95000"/>
                                    <a:lumOff val="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946620" id="_x0000_t32" coordsize="21600,21600" o:spt="32" o:oned="t" path="m,l21600,21600e" filled="f">
                      <v:path arrowok="t" fillok="f" o:connecttype="none"/>
                      <o:lock v:ext="edit" shapetype="t"/>
                    </v:shapetype>
                    <v:shape id="Straight Arrow Connector 10" o:spid="_x0000_s1026" type="#_x0000_t32" style="position:absolute;margin-left:189.85pt;margin-top:169.5pt;width:211.5pt;height:20.2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" strokecolor="#0d0d0d [3069]" strokeweight="3pt">
                      <v:stroke endarrow="block" joinstyle="miter"/>
                    </v:shape>
                  </w:pict>
                </mc:Fallback>
              </mc:AlternateContent>
            </w:r>
            <w:r>
              <w:rPr>
                <w:rFonts w:ascii="Arial" w:hAnsi="Arial" w:cs="Arial"/>
                <w:noProof/>
                <w:sz w:val="22"/>
                <w:szCs w:val="22"/>
              </w:rPr>
              <mc:AlternateContent>
                <mc:Choice Requires="wps">
                  <w:drawing>
                    <wp:anchor distT="0" distB="0" distL="114300" distR="114300" simplePos="0" relativeHeight="251659264" behindDoc="0" locked="0" layoutInCell="1" allowOverlap="1" wp14:anchorId="324C3428" wp14:editId="5D2233CB">
                      <wp:simplePos x="0" y="0"/>
                      <wp:positionH relativeFrom="column">
                        <wp:posOffset>3296920</wp:posOffset>
                      </wp:positionH>
                      <wp:positionV relativeFrom="paragraph">
                        <wp:posOffset>2428876</wp:posOffset>
                      </wp:positionV>
                      <wp:extent cx="1809750" cy="285750"/>
                      <wp:effectExtent l="38100" t="19050" r="19050" b="95250"/>
                      <wp:wrapNone/>
                      <wp:docPr id="777410264" name="Straight Arrow Connector 10"/>
                      <wp:cNvGraphicFramePr/>
                      <a:graphic xmlns:a="http://schemas.openxmlformats.org/drawingml/2006/main">
                        <a:graphicData uri="http://schemas.microsoft.com/office/word/2010/wordprocessingShape">
                          <wps:wsp>
                            <wps:cNvCnPr/>
                            <wps:spPr>
                              <a:xfrm flipH="1">
                                <a:off x="0" y="0"/>
                                <a:ext cx="1809750" cy="285750"/>
                              </a:xfrm>
                              <a:prstGeom prst="straightConnector1">
                                <a:avLst/>
                              </a:prstGeom>
                              <a:ln w="38100">
                                <a:solidFill>
                                  <a:schemeClr val="tx1">
                                    <a:lumMod val="95000"/>
                                    <a:lumOff val="5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87FEDE" id="Straight Arrow Connector 10" o:spid="_x0000_s1026" type="#_x0000_t32" style="position:absolute;margin-left:259.6pt;margin-top:191.25pt;width:142.5pt;height:2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" strokecolor="#0d0d0d [3069]" strokeweight="3pt">
                      <v:stroke endarrow="block" joinstyle="miter"/>
                    </v:shape>
                  </w:pict>
                </mc:Fallback>
              </mc:AlternateContent>
            </w:r>
            <w:r w:rsidR="000765E1" w:rsidRPr="00B51577">
              <w:rPr>
                <w:rFonts w:ascii="Arial" w:hAnsi="Arial" w:cs="Arial"/>
                <w:noProof/>
                <w:sz w:val="22"/>
                <w:szCs w:val="22"/>
              </w:rPr>
              <w:t xml:space="preserve"> </w:t>
            </w:r>
            <w:r w:rsidR="001A03F1">
              <w:rPr>
                <w:noProof/>
              </w:rPr>
              <w:drawing>
                <wp:inline distT="0" distB="0" distL="0" distR="0" wp14:anchorId="1CA73FCD" wp14:editId="57476AAC">
                  <wp:extent cx="5095875" cy="7334885"/>
                  <wp:effectExtent l="0" t="0" r="9525" b="0"/>
                  <wp:docPr id="86079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9493" name=""/>
                          <pic:cNvPicPr/>
                        </pic:nvPicPr>
                        <pic:blipFill>
                          <a:blip r:embed="rId16"/>
                          <a:stretch>
                            <a:fillRect/>
                          </a:stretch>
                        </pic:blipFill>
                        <pic:spPr>
                          <a:xfrm>
                            <a:off x="0" y="0"/>
                            <a:ext cx="5095875" cy="7334885"/>
                          </a:xfrm>
                          <a:prstGeom prst="rect">
                            <a:avLst/>
                          </a:prstGeom>
                        </pic:spPr>
                      </pic:pic>
                    </a:graphicData>
                  </a:graphic>
                </wp:inline>
              </w:drawing>
            </w:r>
          </w:p>
        </w:tc>
        <w:tc>
          <w:tcPr>
            <w:tcW w:w="1134" w:type="dxa"/>
          </w:tcPr>
          <w:p w14:paraId="65A42870" w14:textId="77777777" w:rsidR="00435285" w:rsidRPr="00B51577" w:rsidRDefault="00435285" w:rsidP="00435285">
            <w:pPr>
              <w:pStyle w:val="ListParagraph"/>
              <w:spacing w:line="276" w:lineRule="auto"/>
              <w:ind w:left="0"/>
              <w:rPr>
                <w:rFonts w:ascii="Arial" w:hAnsi="Arial" w:cs="Arial"/>
                <w:sz w:val="22"/>
                <w:szCs w:val="22"/>
              </w:rPr>
            </w:pPr>
          </w:p>
        </w:tc>
      </w:tr>
      <w:tr w:rsidR="00435285" w14:paraId="70C6B618" w14:textId="65B0364A" w:rsidTr="00E97692">
        <w:trPr>
          <w:trHeight w:val="547"/>
        </w:trPr>
        <w:tc>
          <w:tcPr>
            <w:tcW w:w="1116" w:type="dxa"/>
          </w:tcPr>
          <w:p w14:paraId="24F8865F" w14:textId="77777777" w:rsidR="00435285" w:rsidRDefault="00435285" w:rsidP="00435285">
            <w:pPr>
              <w:pStyle w:val="ListParagraph"/>
              <w:spacing w:line="276" w:lineRule="auto"/>
              <w:ind w:left="0"/>
              <w:rPr>
                <w:rFonts w:ascii="Arial" w:hAnsi="Arial" w:cs="Arial"/>
                <w:sz w:val="22"/>
                <w:szCs w:val="22"/>
              </w:rPr>
            </w:pPr>
          </w:p>
        </w:tc>
        <w:tc>
          <w:tcPr>
            <w:tcW w:w="8241" w:type="dxa"/>
            <w:vMerge/>
          </w:tcPr>
          <w:p w14:paraId="6D47A661" w14:textId="77777777" w:rsidR="00435285" w:rsidRDefault="00435285" w:rsidP="00435285">
            <w:pPr>
              <w:pStyle w:val="ListParagraph"/>
              <w:spacing w:line="276" w:lineRule="auto"/>
              <w:ind w:left="0"/>
              <w:rPr>
                <w:rFonts w:ascii="Arial" w:hAnsi="Arial" w:cs="Arial"/>
                <w:sz w:val="22"/>
                <w:szCs w:val="22"/>
              </w:rPr>
            </w:pPr>
          </w:p>
        </w:tc>
        <w:tc>
          <w:tcPr>
            <w:tcW w:w="1134" w:type="dxa"/>
          </w:tcPr>
          <w:p w14:paraId="341F9A69" w14:textId="77777777" w:rsidR="00435285" w:rsidRDefault="00435285" w:rsidP="00435285">
            <w:pPr>
              <w:pStyle w:val="ListParagraph"/>
              <w:spacing w:line="276" w:lineRule="auto"/>
              <w:ind w:left="0"/>
              <w:rPr>
                <w:rFonts w:ascii="Arial" w:hAnsi="Arial" w:cs="Arial"/>
                <w:sz w:val="22"/>
                <w:szCs w:val="22"/>
              </w:rPr>
            </w:pPr>
          </w:p>
        </w:tc>
      </w:tr>
      <w:tr w:rsidR="003B6764" w14:paraId="616B023A" w14:textId="3B738CB4" w:rsidTr="00E97692">
        <w:tc>
          <w:tcPr>
            <w:tcW w:w="1116" w:type="dxa"/>
            <w:vMerge w:val="restart"/>
          </w:tcPr>
          <w:p w14:paraId="1244B56D" w14:textId="6B32B84F" w:rsidR="003B6764" w:rsidRDefault="003B6764" w:rsidP="003B6764">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13D59235" wp14:editId="7EE2BD09">
                  <wp:extent cx="571500" cy="571500"/>
                  <wp:effectExtent l="0" t="0" r="0" b="0"/>
                  <wp:docPr id="214195107"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71500" cy="571500"/>
                          </a:xfrm>
                          <a:prstGeom prst="rect">
                            <a:avLst/>
                          </a:prstGeom>
                        </pic:spPr>
                      </pic:pic>
                    </a:graphicData>
                  </a:graphic>
                </wp:inline>
              </w:drawing>
            </w:r>
          </w:p>
        </w:tc>
        <w:tc>
          <w:tcPr>
            <w:tcW w:w="8241" w:type="dxa"/>
            <w:vMerge/>
          </w:tcPr>
          <w:p w14:paraId="70F0D011" w14:textId="77777777" w:rsidR="003B6764" w:rsidRDefault="003B6764" w:rsidP="00435285">
            <w:pPr>
              <w:pStyle w:val="ListParagraph"/>
              <w:spacing w:line="276" w:lineRule="auto"/>
              <w:ind w:left="0"/>
              <w:rPr>
                <w:rFonts w:ascii="Arial" w:hAnsi="Arial" w:cs="Arial"/>
                <w:sz w:val="22"/>
                <w:szCs w:val="22"/>
              </w:rPr>
            </w:pPr>
          </w:p>
        </w:tc>
        <w:tc>
          <w:tcPr>
            <w:tcW w:w="1134" w:type="dxa"/>
          </w:tcPr>
          <w:p w14:paraId="5AE9B812" w14:textId="77777777" w:rsidR="003B6764" w:rsidRDefault="003B6764" w:rsidP="00435285">
            <w:pPr>
              <w:pStyle w:val="ListParagraph"/>
              <w:spacing w:line="276" w:lineRule="auto"/>
              <w:ind w:left="0"/>
              <w:rPr>
                <w:rFonts w:ascii="Arial" w:hAnsi="Arial" w:cs="Arial"/>
                <w:sz w:val="22"/>
                <w:szCs w:val="22"/>
              </w:rPr>
            </w:pPr>
          </w:p>
        </w:tc>
      </w:tr>
      <w:tr w:rsidR="003B6764" w14:paraId="38E70E83" w14:textId="53476CD8" w:rsidTr="00E97692">
        <w:trPr>
          <w:trHeight w:val="656"/>
        </w:trPr>
        <w:tc>
          <w:tcPr>
            <w:tcW w:w="1116" w:type="dxa"/>
            <w:vMerge/>
          </w:tcPr>
          <w:p w14:paraId="61415431" w14:textId="05C17F06" w:rsidR="003B6764" w:rsidRDefault="003B6764" w:rsidP="00435285">
            <w:pPr>
              <w:pStyle w:val="ListParagraph"/>
              <w:spacing w:line="276" w:lineRule="auto"/>
              <w:ind w:left="0"/>
              <w:rPr>
                <w:rFonts w:ascii="Arial" w:hAnsi="Arial" w:cs="Arial"/>
                <w:sz w:val="22"/>
                <w:szCs w:val="22"/>
              </w:rPr>
            </w:pPr>
          </w:p>
        </w:tc>
        <w:tc>
          <w:tcPr>
            <w:tcW w:w="8241" w:type="dxa"/>
            <w:vMerge/>
          </w:tcPr>
          <w:p w14:paraId="2247D5F0" w14:textId="77777777" w:rsidR="003B6764" w:rsidRDefault="003B6764" w:rsidP="00435285">
            <w:pPr>
              <w:pStyle w:val="ListParagraph"/>
              <w:spacing w:line="276" w:lineRule="auto"/>
              <w:ind w:left="0"/>
              <w:rPr>
                <w:rFonts w:ascii="Arial" w:hAnsi="Arial" w:cs="Arial"/>
                <w:sz w:val="22"/>
                <w:szCs w:val="22"/>
              </w:rPr>
            </w:pPr>
          </w:p>
        </w:tc>
        <w:tc>
          <w:tcPr>
            <w:tcW w:w="1134" w:type="dxa"/>
          </w:tcPr>
          <w:p w14:paraId="7627804B" w14:textId="77777777" w:rsidR="003B6764" w:rsidRDefault="003B6764" w:rsidP="00435285">
            <w:pPr>
              <w:pStyle w:val="ListParagraph"/>
              <w:spacing w:line="276" w:lineRule="auto"/>
              <w:ind w:left="0"/>
              <w:rPr>
                <w:rFonts w:ascii="Arial" w:hAnsi="Arial" w:cs="Arial"/>
                <w:sz w:val="22"/>
                <w:szCs w:val="22"/>
              </w:rPr>
            </w:pPr>
          </w:p>
        </w:tc>
      </w:tr>
      <w:tr w:rsidR="00435285" w14:paraId="063F2DA1" w14:textId="6471B7AD" w:rsidTr="00E97692">
        <w:trPr>
          <w:trHeight w:val="8506"/>
        </w:trPr>
        <w:tc>
          <w:tcPr>
            <w:tcW w:w="1116" w:type="dxa"/>
          </w:tcPr>
          <w:p w14:paraId="597ABE2E" w14:textId="77777777" w:rsidR="00435285" w:rsidRDefault="00435285" w:rsidP="00435285">
            <w:pPr>
              <w:pStyle w:val="ListParagraph"/>
              <w:spacing w:line="276" w:lineRule="auto"/>
              <w:ind w:left="0"/>
              <w:rPr>
                <w:rFonts w:ascii="Arial" w:hAnsi="Arial" w:cs="Arial"/>
                <w:sz w:val="22"/>
                <w:szCs w:val="22"/>
              </w:rPr>
            </w:pPr>
          </w:p>
          <w:p w14:paraId="0138661F" w14:textId="77777777" w:rsidR="003B6764" w:rsidRDefault="003B6764" w:rsidP="00435285">
            <w:pPr>
              <w:pStyle w:val="ListParagraph"/>
              <w:spacing w:line="276" w:lineRule="auto"/>
              <w:ind w:left="0"/>
              <w:rPr>
                <w:rFonts w:ascii="Arial" w:hAnsi="Arial" w:cs="Arial"/>
                <w:sz w:val="22"/>
                <w:szCs w:val="22"/>
              </w:rPr>
            </w:pPr>
          </w:p>
          <w:p w14:paraId="38161B93" w14:textId="77777777" w:rsidR="003B6764" w:rsidRDefault="003B6764" w:rsidP="00435285">
            <w:pPr>
              <w:pStyle w:val="ListParagraph"/>
              <w:spacing w:line="276" w:lineRule="auto"/>
              <w:ind w:left="0"/>
              <w:rPr>
                <w:rFonts w:ascii="Arial" w:hAnsi="Arial" w:cs="Arial"/>
                <w:sz w:val="22"/>
                <w:szCs w:val="22"/>
              </w:rPr>
            </w:pPr>
          </w:p>
          <w:p w14:paraId="20E5B511" w14:textId="77777777" w:rsidR="003B6764" w:rsidRDefault="003B6764" w:rsidP="00435285">
            <w:pPr>
              <w:pStyle w:val="ListParagraph"/>
              <w:spacing w:line="276" w:lineRule="auto"/>
              <w:ind w:left="0"/>
              <w:rPr>
                <w:rFonts w:ascii="Arial" w:hAnsi="Arial" w:cs="Arial"/>
                <w:sz w:val="22"/>
                <w:szCs w:val="22"/>
              </w:rPr>
            </w:pPr>
          </w:p>
          <w:p w14:paraId="28A41CBD" w14:textId="77777777" w:rsidR="003B6764" w:rsidRDefault="003B6764" w:rsidP="00435285">
            <w:pPr>
              <w:pStyle w:val="ListParagraph"/>
              <w:spacing w:line="276" w:lineRule="auto"/>
              <w:ind w:left="0"/>
              <w:rPr>
                <w:rFonts w:ascii="Arial" w:hAnsi="Arial" w:cs="Arial"/>
                <w:sz w:val="22"/>
                <w:szCs w:val="22"/>
              </w:rPr>
            </w:pPr>
          </w:p>
          <w:p w14:paraId="09120FF9" w14:textId="77777777" w:rsidR="003B6764" w:rsidRDefault="003B6764" w:rsidP="00435285">
            <w:pPr>
              <w:pStyle w:val="ListParagraph"/>
              <w:spacing w:line="276" w:lineRule="auto"/>
              <w:ind w:left="0"/>
              <w:rPr>
                <w:rFonts w:ascii="Arial" w:hAnsi="Arial" w:cs="Arial"/>
                <w:sz w:val="22"/>
                <w:szCs w:val="22"/>
              </w:rPr>
            </w:pPr>
          </w:p>
          <w:p w14:paraId="0CA450CB" w14:textId="77777777" w:rsidR="003B6764" w:rsidRDefault="003B6764" w:rsidP="00435285">
            <w:pPr>
              <w:pStyle w:val="ListParagraph"/>
              <w:spacing w:line="276" w:lineRule="auto"/>
              <w:ind w:left="0"/>
              <w:rPr>
                <w:rFonts w:ascii="Arial" w:hAnsi="Arial" w:cs="Arial"/>
                <w:sz w:val="22"/>
                <w:szCs w:val="22"/>
              </w:rPr>
            </w:pPr>
          </w:p>
          <w:p w14:paraId="4F6ECCB8" w14:textId="77777777" w:rsidR="003B6764" w:rsidRDefault="003B6764" w:rsidP="00435285">
            <w:pPr>
              <w:pStyle w:val="ListParagraph"/>
              <w:spacing w:line="276" w:lineRule="auto"/>
              <w:ind w:left="0"/>
              <w:rPr>
                <w:rFonts w:ascii="Arial" w:hAnsi="Arial" w:cs="Arial"/>
                <w:sz w:val="22"/>
                <w:szCs w:val="22"/>
              </w:rPr>
            </w:pPr>
          </w:p>
          <w:p w14:paraId="589DA60E" w14:textId="77777777" w:rsidR="003B6764" w:rsidRDefault="003B6764" w:rsidP="00435285">
            <w:pPr>
              <w:pStyle w:val="ListParagraph"/>
              <w:spacing w:line="276" w:lineRule="auto"/>
              <w:ind w:left="0"/>
              <w:rPr>
                <w:rFonts w:ascii="Arial" w:hAnsi="Arial" w:cs="Arial"/>
                <w:sz w:val="22"/>
                <w:szCs w:val="22"/>
              </w:rPr>
            </w:pPr>
          </w:p>
          <w:p w14:paraId="790D93B2" w14:textId="77777777" w:rsidR="003B6764" w:rsidRDefault="003B6764" w:rsidP="00435285">
            <w:pPr>
              <w:pStyle w:val="ListParagraph"/>
              <w:spacing w:line="276" w:lineRule="auto"/>
              <w:ind w:left="0"/>
              <w:rPr>
                <w:rFonts w:ascii="Arial" w:hAnsi="Arial" w:cs="Arial"/>
                <w:sz w:val="22"/>
                <w:szCs w:val="22"/>
              </w:rPr>
            </w:pPr>
          </w:p>
          <w:p w14:paraId="1BDBAB8D" w14:textId="77777777" w:rsidR="003B6764" w:rsidRDefault="003B6764" w:rsidP="00435285">
            <w:pPr>
              <w:pStyle w:val="ListParagraph"/>
              <w:spacing w:line="276" w:lineRule="auto"/>
              <w:ind w:left="0"/>
              <w:rPr>
                <w:rFonts w:ascii="Arial" w:hAnsi="Arial" w:cs="Arial"/>
                <w:sz w:val="22"/>
                <w:szCs w:val="22"/>
              </w:rPr>
            </w:pPr>
          </w:p>
          <w:p w14:paraId="1F9EB4D0" w14:textId="77777777" w:rsidR="003B6764" w:rsidRDefault="003B6764" w:rsidP="00435285">
            <w:pPr>
              <w:pStyle w:val="ListParagraph"/>
              <w:spacing w:line="276" w:lineRule="auto"/>
              <w:ind w:left="0"/>
              <w:rPr>
                <w:rFonts w:ascii="Arial" w:hAnsi="Arial" w:cs="Arial"/>
                <w:sz w:val="22"/>
                <w:szCs w:val="22"/>
              </w:rPr>
            </w:pPr>
          </w:p>
          <w:p w14:paraId="477249FC" w14:textId="77777777" w:rsidR="003B6764" w:rsidRDefault="003B6764" w:rsidP="00435285">
            <w:pPr>
              <w:pStyle w:val="ListParagraph"/>
              <w:spacing w:line="276" w:lineRule="auto"/>
              <w:ind w:left="0"/>
              <w:rPr>
                <w:rFonts w:ascii="Arial" w:hAnsi="Arial" w:cs="Arial"/>
                <w:sz w:val="22"/>
                <w:szCs w:val="22"/>
              </w:rPr>
            </w:pPr>
          </w:p>
          <w:p w14:paraId="71A34828" w14:textId="77777777" w:rsidR="003B6764" w:rsidRDefault="003B6764" w:rsidP="00435285">
            <w:pPr>
              <w:pStyle w:val="ListParagraph"/>
              <w:spacing w:line="276" w:lineRule="auto"/>
              <w:ind w:left="0"/>
              <w:rPr>
                <w:rFonts w:ascii="Arial" w:hAnsi="Arial" w:cs="Arial"/>
                <w:sz w:val="22"/>
                <w:szCs w:val="22"/>
              </w:rPr>
            </w:pPr>
          </w:p>
          <w:p w14:paraId="13248585" w14:textId="20142011" w:rsidR="003B6764" w:rsidRDefault="003B6764" w:rsidP="0043528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3F1EF7A1" wp14:editId="368A162A">
                  <wp:extent cx="552450" cy="552450"/>
                  <wp:effectExtent l="0" t="0" r="0" b="0"/>
                  <wp:docPr id="633219987"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inline>
              </w:drawing>
            </w:r>
          </w:p>
        </w:tc>
        <w:tc>
          <w:tcPr>
            <w:tcW w:w="8241" w:type="dxa"/>
            <w:vMerge/>
          </w:tcPr>
          <w:p w14:paraId="7B22EF31" w14:textId="77777777" w:rsidR="00435285" w:rsidRDefault="00435285" w:rsidP="00435285">
            <w:pPr>
              <w:pStyle w:val="ListParagraph"/>
              <w:spacing w:line="276" w:lineRule="auto"/>
              <w:ind w:left="0"/>
              <w:rPr>
                <w:rFonts w:ascii="Arial" w:hAnsi="Arial" w:cs="Arial"/>
                <w:sz w:val="22"/>
                <w:szCs w:val="22"/>
              </w:rPr>
            </w:pPr>
          </w:p>
        </w:tc>
        <w:tc>
          <w:tcPr>
            <w:tcW w:w="1134" w:type="dxa"/>
          </w:tcPr>
          <w:p w14:paraId="7245581C" w14:textId="77777777" w:rsidR="00435285" w:rsidRDefault="00435285" w:rsidP="00435285">
            <w:pPr>
              <w:pStyle w:val="ListParagraph"/>
              <w:spacing w:line="276" w:lineRule="auto"/>
              <w:ind w:left="0"/>
              <w:rPr>
                <w:rFonts w:ascii="Arial" w:hAnsi="Arial" w:cs="Arial"/>
                <w:sz w:val="22"/>
                <w:szCs w:val="22"/>
              </w:rPr>
            </w:pPr>
          </w:p>
          <w:p w14:paraId="0E396D2F" w14:textId="77777777" w:rsidR="003B6764" w:rsidRDefault="003B6764" w:rsidP="00435285">
            <w:pPr>
              <w:pStyle w:val="ListParagraph"/>
              <w:spacing w:line="276" w:lineRule="auto"/>
              <w:ind w:left="0"/>
              <w:rPr>
                <w:rFonts w:ascii="Arial" w:hAnsi="Arial" w:cs="Arial"/>
                <w:sz w:val="22"/>
                <w:szCs w:val="22"/>
              </w:rPr>
            </w:pPr>
          </w:p>
          <w:p w14:paraId="41D83BFE" w14:textId="77777777" w:rsidR="003B6764" w:rsidRDefault="003B6764" w:rsidP="00435285">
            <w:pPr>
              <w:pStyle w:val="ListParagraph"/>
              <w:spacing w:line="276" w:lineRule="auto"/>
              <w:ind w:left="0"/>
              <w:rPr>
                <w:rFonts w:ascii="Arial" w:hAnsi="Arial" w:cs="Arial"/>
                <w:sz w:val="22"/>
                <w:szCs w:val="22"/>
              </w:rPr>
            </w:pPr>
          </w:p>
          <w:p w14:paraId="64E3F340" w14:textId="77777777" w:rsidR="003B6764" w:rsidRDefault="003B6764" w:rsidP="00435285">
            <w:pPr>
              <w:pStyle w:val="ListParagraph"/>
              <w:spacing w:line="276" w:lineRule="auto"/>
              <w:ind w:left="0"/>
              <w:rPr>
                <w:rFonts w:ascii="Arial" w:hAnsi="Arial" w:cs="Arial"/>
                <w:sz w:val="22"/>
                <w:szCs w:val="22"/>
              </w:rPr>
            </w:pPr>
          </w:p>
          <w:p w14:paraId="190A11BE" w14:textId="77777777" w:rsidR="003B6764" w:rsidRDefault="003B6764" w:rsidP="00435285">
            <w:pPr>
              <w:pStyle w:val="ListParagraph"/>
              <w:spacing w:line="276" w:lineRule="auto"/>
              <w:ind w:left="0"/>
              <w:rPr>
                <w:rFonts w:ascii="Arial" w:hAnsi="Arial" w:cs="Arial"/>
                <w:sz w:val="22"/>
                <w:szCs w:val="22"/>
              </w:rPr>
            </w:pPr>
          </w:p>
          <w:p w14:paraId="5B453E5A" w14:textId="77777777" w:rsidR="003B6764" w:rsidRDefault="003B6764" w:rsidP="00435285">
            <w:pPr>
              <w:pStyle w:val="ListParagraph"/>
              <w:spacing w:line="276" w:lineRule="auto"/>
              <w:ind w:left="0"/>
              <w:rPr>
                <w:rFonts w:ascii="Arial" w:hAnsi="Arial" w:cs="Arial"/>
                <w:sz w:val="22"/>
                <w:szCs w:val="22"/>
              </w:rPr>
            </w:pPr>
          </w:p>
          <w:p w14:paraId="79A0608E" w14:textId="0971FBEF" w:rsidR="003B6764" w:rsidRPr="003B6764" w:rsidRDefault="003B6764" w:rsidP="00435285">
            <w:pPr>
              <w:pStyle w:val="ListParagraph"/>
              <w:spacing w:line="276" w:lineRule="auto"/>
              <w:ind w:left="0"/>
              <w:rPr>
                <w:rFonts w:ascii="Arial" w:hAnsi="Arial" w:cs="Arial"/>
                <w:b/>
                <w:bCs/>
                <w:sz w:val="22"/>
                <w:szCs w:val="22"/>
              </w:rPr>
            </w:pPr>
            <w:r w:rsidRPr="003B6764">
              <w:rPr>
                <w:rFonts w:ascii="Arial" w:hAnsi="Arial" w:cs="Arial"/>
                <w:b/>
                <w:bCs/>
                <w:sz w:val="22"/>
                <w:szCs w:val="22"/>
              </w:rPr>
              <w:t>Margin of error</w:t>
            </w:r>
          </w:p>
        </w:tc>
      </w:tr>
      <w:tr w:rsidR="00435285" w14:paraId="1CD0A580" w14:textId="18A51954" w:rsidTr="00E97692">
        <w:tc>
          <w:tcPr>
            <w:tcW w:w="1116" w:type="dxa"/>
          </w:tcPr>
          <w:p w14:paraId="40C632A9" w14:textId="1314BD32" w:rsidR="00435285" w:rsidRDefault="003B6764" w:rsidP="0043528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1DAACFC7" wp14:editId="302CB81E">
                  <wp:extent cx="561975" cy="561975"/>
                  <wp:effectExtent l="0" t="0" r="9525" b="0"/>
                  <wp:docPr id="753753346"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61975" cy="561975"/>
                          </a:xfrm>
                          <a:prstGeom prst="rect">
                            <a:avLst/>
                          </a:prstGeom>
                        </pic:spPr>
                      </pic:pic>
                    </a:graphicData>
                  </a:graphic>
                </wp:inline>
              </w:drawing>
            </w:r>
          </w:p>
        </w:tc>
        <w:tc>
          <w:tcPr>
            <w:tcW w:w="8241" w:type="dxa"/>
            <w:vMerge/>
          </w:tcPr>
          <w:p w14:paraId="0E924794" w14:textId="77777777" w:rsidR="00435285" w:rsidRDefault="00435285" w:rsidP="00435285">
            <w:pPr>
              <w:pStyle w:val="ListParagraph"/>
              <w:spacing w:line="276" w:lineRule="auto"/>
              <w:ind w:left="0"/>
              <w:rPr>
                <w:rFonts w:ascii="Arial" w:hAnsi="Arial" w:cs="Arial"/>
                <w:sz w:val="22"/>
                <w:szCs w:val="22"/>
              </w:rPr>
            </w:pPr>
          </w:p>
        </w:tc>
        <w:tc>
          <w:tcPr>
            <w:tcW w:w="1134" w:type="dxa"/>
          </w:tcPr>
          <w:p w14:paraId="10C97B2B" w14:textId="7E17DA1B" w:rsidR="00435285" w:rsidRDefault="003B6764" w:rsidP="0043528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74174161" wp14:editId="3D2E3962">
                  <wp:extent cx="581025" cy="581025"/>
                  <wp:effectExtent l="0" t="0" r="0" b="0"/>
                  <wp:docPr id="727923949"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46609" name="Graphic 1714246609" descr="Badge 4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581025" cy="581025"/>
                          </a:xfrm>
                          <a:prstGeom prst="rect">
                            <a:avLst/>
                          </a:prstGeom>
                        </pic:spPr>
                      </pic:pic>
                    </a:graphicData>
                  </a:graphic>
                </wp:inline>
              </w:drawing>
            </w:r>
          </w:p>
        </w:tc>
      </w:tr>
    </w:tbl>
    <w:p w14:paraId="6BC09081" w14:textId="77777777" w:rsidR="00881BDF" w:rsidRPr="00435285" w:rsidRDefault="00881BDF" w:rsidP="00435285">
      <w:pPr>
        <w:pStyle w:val="ListParagraph"/>
        <w:spacing w:line="276" w:lineRule="auto"/>
        <w:ind w:left="360"/>
        <w:rPr>
          <w:rFonts w:ascii="Arial" w:hAnsi="Arial" w:cs="Arial"/>
          <w:sz w:val="22"/>
          <w:szCs w:val="22"/>
        </w:rPr>
      </w:pPr>
    </w:p>
    <w:p w14:paraId="433971A6" w14:textId="37BA3440" w:rsidR="007349E7" w:rsidRPr="007349E7" w:rsidRDefault="007349E7" w:rsidP="00C176E6">
      <w:pPr>
        <w:spacing w:line="276" w:lineRule="auto"/>
        <w:rPr>
          <w:rFonts w:ascii="Arial" w:hAnsi="Arial" w:cs="Arial"/>
          <w:sz w:val="22"/>
          <w:szCs w:val="22"/>
        </w:rPr>
      </w:pPr>
    </w:p>
    <w:p w14:paraId="785D5403" w14:textId="77777777" w:rsidR="001A03F1" w:rsidRDefault="00B51577" w:rsidP="00807E1E">
      <w:pPr>
        <w:rPr>
          <w:rFonts w:ascii="Arial" w:hAnsi="Arial" w:cs="Arial"/>
          <w:b/>
          <w:bCs/>
        </w:rPr>
      </w:pPr>
      <w:r>
        <w:rPr>
          <w:rFonts w:ascii="Arial" w:hAnsi="Arial" w:cs="Arial"/>
          <w:b/>
          <w:bCs/>
        </w:rPr>
        <w:br w:type="page"/>
      </w:r>
    </w:p>
    <w:p w14:paraId="1B3A8A3D" w14:textId="77777777" w:rsidR="001A03F1" w:rsidRDefault="001A03F1" w:rsidP="00807E1E">
      <w:pPr>
        <w:rPr>
          <w:rFonts w:ascii="Arial" w:hAnsi="Arial" w:cs="Arial"/>
          <w:b/>
          <w:bCs/>
          <w:sz w:val="28"/>
          <w:szCs w:val="28"/>
        </w:rPr>
      </w:pPr>
    </w:p>
    <w:p w14:paraId="0F70C30B" w14:textId="6E2BA3DF" w:rsidR="00C176E6" w:rsidRDefault="00807E1E" w:rsidP="00807E1E">
      <w:pPr>
        <w:rPr>
          <w:rFonts w:ascii="Arial" w:hAnsi="Arial" w:cs="Arial"/>
          <w:b/>
          <w:bCs/>
        </w:rPr>
      </w:pPr>
      <w:r w:rsidRPr="00807E1E">
        <w:rPr>
          <w:rFonts w:ascii="Arial" w:hAnsi="Arial" w:cs="Arial"/>
          <w:b/>
          <w:bCs/>
          <w:sz w:val="28"/>
          <w:szCs w:val="28"/>
        </w:rPr>
        <w:t xml:space="preserve">B: </w:t>
      </w:r>
      <w:r w:rsidR="00C176E6" w:rsidRPr="00807E1E">
        <w:rPr>
          <w:rFonts w:ascii="Arial" w:hAnsi="Arial" w:cs="Arial"/>
          <w:b/>
          <w:bCs/>
          <w:sz w:val="28"/>
          <w:szCs w:val="28"/>
        </w:rPr>
        <w:t>Results from parents and guardians who</w:t>
      </w:r>
      <w:r w:rsidR="00712CC8">
        <w:rPr>
          <w:rFonts w:ascii="Arial" w:hAnsi="Arial" w:cs="Arial"/>
          <w:b/>
          <w:bCs/>
          <w:sz w:val="28"/>
          <w:szCs w:val="28"/>
        </w:rPr>
        <w:t xml:space="preserve"> indicated that they</w:t>
      </w:r>
      <w:r w:rsidR="00C176E6" w:rsidRPr="00807E1E">
        <w:rPr>
          <w:rFonts w:ascii="Arial" w:hAnsi="Arial" w:cs="Arial"/>
          <w:b/>
          <w:bCs/>
          <w:sz w:val="28"/>
          <w:szCs w:val="28"/>
        </w:rPr>
        <w:t xml:space="preserve"> intend to enrol their children in this school in the future</w:t>
      </w:r>
    </w:p>
    <w:p w14:paraId="1108591E" w14:textId="77777777" w:rsidR="00807E1E" w:rsidRPr="00807E1E" w:rsidRDefault="00807E1E" w:rsidP="00807E1E">
      <w:pPr>
        <w:pStyle w:val="ListParagraph"/>
        <w:ind w:left="360"/>
        <w:rPr>
          <w:rFonts w:ascii="Arial" w:hAnsi="Arial" w:cs="Arial"/>
          <w:b/>
          <w:bCs/>
          <w:sz w:val="12"/>
          <w:szCs w:val="1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7887"/>
      </w:tblGrid>
      <w:tr w:rsidR="00807E1E" w14:paraId="790455F6" w14:textId="77777777" w:rsidTr="004E1CC3">
        <w:tc>
          <w:tcPr>
            <w:tcW w:w="769" w:type="dxa"/>
          </w:tcPr>
          <w:p w14:paraId="0914240D" w14:textId="6224362E" w:rsidR="00807E1E" w:rsidRDefault="00807E1E" w:rsidP="003B6764">
            <w:pPr>
              <w:pStyle w:val="ListParagraph"/>
              <w:ind w:left="0"/>
              <w:rPr>
                <w:rFonts w:ascii="Arial" w:hAnsi="Arial" w:cs="Arial"/>
                <w:sz w:val="22"/>
                <w:szCs w:val="22"/>
              </w:rPr>
            </w:pPr>
            <w:r>
              <w:rPr>
                <w:rFonts w:ascii="Arial" w:hAnsi="Arial" w:cs="Arial"/>
                <w:b/>
                <w:bCs/>
                <w:noProof/>
              </w:rPr>
              <w:drawing>
                <wp:inline distT="0" distB="0" distL="0" distR="0" wp14:anchorId="223F61DF" wp14:editId="749A75B6">
                  <wp:extent cx="323850" cy="323850"/>
                  <wp:effectExtent l="0" t="0" r="0" b="0"/>
                  <wp:docPr id="1880413206"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323850" cy="323850"/>
                          </a:xfrm>
                          <a:prstGeom prst="rect">
                            <a:avLst/>
                          </a:prstGeom>
                        </pic:spPr>
                      </pic:pic>
                    </a:graphicData>
                  </a:graphic>
                </wp:inline>
              </w:drawing>
            </w:r>
          </w:p>
        </w:tc>
        <w:tc>
          <w:tcPr>
            <w:tcW w:w="7887" w:type="dxa"/>
          </w:tcPr>
          <w:p w14:paraId="64B7C4C3" w14:textId="04B03178" w:rsidR="00807E1E" w:rsidRDefault="00807E1E" w:rsidP="00807E1E">
            <w:pPr>
              <w:rPr>
                <w:rFonts w:ascii="Arial" w:hAnsi="Arial" w:cs="Arial"/>
                <w:sz w:val="22"/>
                <w:szCs w:val="22"/>
              </w:rPr>
            </w:pPr>
            <w:r w:rsidRPr="00807E1E">
              <w:rPr>
                <w:rFonts w:ascii="Arial" w:hAnsi="Arial" w:cs="Arial"/>
                <w:sz w:val="22"/>
                <w:szCs w:val="22"/>
              </w:rPr>
              <w:t xml:space="preserve">This page shows the preferences of parents/guardians, who </w:t>
            </w:r>
            <w:r w:rsidR="00712CC8">
              <w:rPr>
                <w:rFonts w:ascii="Arial" w:hAnsi="Arial" w:cs="Arial"/>
                <w:sz w:val="22"/>
                <w:szCs w:val="22"/>
              </w:rPr>
              <w:t xml:space="preserve">indicated that they </w:t>
            </w:r>
            <w:r w:rsidRPr="00807E1E">
              <w:rPr>
                <w:rFonts w:ascii="Arial" w:hAnsi="Arial" w:cs="Arial"/>
                <w:sz w:val="22"/>
                <w:szCs w:val="22"/>
              </w:rPr>
              <w:t>intend to enrol their children in this school in the future.</w:t>
            </w:r>
          </w:p>
        </w:tc>
      </w:tr>
      <w:tr w:rsidR="00807E1E" w14:paraId="14BA361B" w14:textId="77777777" w:rsidTr="004E1CC3">
        <w:tc>
          <w:tcPr>
            <w:tcW w:w="769" w:type="dxa"/>
          </w:tcPr>
          <w:p w14:paraId="3662B880" w14:textId="4BF55D04" w:rsidR="00807E1E" w:rsidRDefault="00807E1E" w:rsidP="003B6764">
            <w:pPr>
              <w:pStyle w:val="ListParagraph"/>
              <w:ind w:left="0"/>
              <w:rPr>
                <w:rFonts w:ascii="Arial" w:hAnsi="Arial" w:cs="Arial"/>
                <w:sz w:val="22"/>
                <w:szCs w:val="22"/>
              </w:rPr>
            </w:pPr>
            <w:r>
              <w:rPr>
                <w:rFonts w:ascii="Arial" w:hAnsi="Arial" w:cs="Arial"/>
                <w:b/>
                <w:bCs/>
                <w:noProof/>
              </w:rPr>
              <w:drawing>
                <wp:inline distT="0" distB="0" distL="0" distR="0" wp14:anchorId="1EFE3A45" wp14:editId="1A0E3E6A">
                  <wp:extent cx="333375" cy="333375"/>
                  <wp:effectExtent l="0" t="0" r="9525" b="9525"/>
                  <wp:docPr id="545823900"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333375" cy="333375"/>
                          </a:xfrm>
                          <a:prstGeom prst="rect">
                            <a:avLst/>
                          </a:prstGeom>
                        </pic:spPr>
                      </pic:pic>
                    </a:graphicData>
                  </a:graphic>
                </wp:inline>
              </w:drawing>
            </w:r>
          </w:p>
        </w:tc>
        <w:tc>
          <w:tcPr>
            <w:tcW w:w="7887" w:type="dxa"/>
          </w:tcPr>
          <w:p w14:paraId="044CE357" w14:textId="0620B3E9" w:rsidR="00807E1E" w:rsidRDefault="00807E1E" w:rsidP="00807E1E">
            <w:pPr>
              <w:rPr>
                <w:rFonts w:ascii="Arial" w:hAnsi="Arial" w:cs="Arial"/>
                <w:sz w:val="22"/>
                <w:szCs w:val="22"/>
              </w:rPr>
            </w:pPr>
            <w:r w:rsidRPr="00807E1E">
              <w:rPr>
                <w:rFonts w:ascii="Arial" w:hAnsi="Arial" w:cs="Arial"/>
                <w:sz w:val="22"/>
                <w:szCs w:val="22"/>
              </w:rPr>
              <w:t xml:space="preserve">The number of parents/guardians that responded to the survey is shown at the top of the page. </w:t>
            </w:r>
          </w:p>
        </w:tc>
      </w:tr>
      <w:tr w:rsidR="00807E1E" w14:paraId="78DC1D7B" w14:textId="77777777" w:rsidTr="004E1CC3">
        <w:tc>
          <w:tcPr>
            <w:tcW w:w="769" w:type="dxa"/>
          </w:tcPr>
          <w:p w14:paraId="46BA77CF" w14:textId="04CEE970" w:rsidR="00807E1E" w:rsidRDefault="00807E1E" w:rsidP="003B6764">
            <w:pPr>
              <w:pStyle w:val="ListParagraph"/>
              <w:ind w:left="0"/>
              <w:rPr>
                <w:rFonts w:ascii="Arial" w:hAnsi="Arial" w:cs="Arial"/>
                <w:sz w:val="22"/>
                <w:szCs w:val="22"/>
              </w:rPr>
            </w:pPr>
            <w:r>
              <w:rPr>
                <w:rFonts w:ascii="Arial" w:hAnsi="Arial" w:cs="Arial"/>
                <w:b/>
                <w:bCs/>
                <w:noProof/>
              </w:rPr>
              <w:drawing>
                <wp:inline distT="0" distB="0" distL="0" distR="0" wp14:anchorId="10DE3014" wp14:editId="36E72032">
                  <wp:extent cx="323850" cy="323850"/>
                  <wp:effectExtent l="0" t="0" r="0" b="0"/>
                  <wp:docPr id="2097605318"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323850" cy="323850"/>
                          </a:xfrm>
                          <a:prstGeom prst="rect">
                            <a:avLst/>
                          </a:prstGeom>
                        </pic:spPr>
                      </pic:pic>
                    </a:graphicData>
                  </a:graphic>
                </wp:inline>
              </w:drawing>
            </w:r>
          </w:p>
        </w:tc>
        <w:tc>
          <w:tcPr>
            <w:tcW w:w="7887" w:type="dxa"/>
          </w:tcPr>
          <w:p w14:paraId="06A8C1AF" w14:textId="2CF77059" w:rsidR="00807E1E" w:rsidRPr="00807E1E" w:rsidRDefault="00807E1E" w:rsidP="00807E1E">
            <w:pPr>
              <w:spacing w:line="276" w:lineRule="auto"/>
              <w:rPr>
                <w:rFonts w:ascii="Arial" w:hAnsi="Arial" w:cs="Arial"/>
                <w:sz w:val="22"/>
                <w:szCs w:val="22"/>
              </w:rPr>
            </w:pPr>
            <w:r w:rsidRPr="00807E1E">
              <w:rPr>
                <w:rFonts w:ascii="Arial" w:hAnsi="Arial" w:cs="Arial"/>
                <w:sz w:val="22"/>
                <w:szCs w:val="22"/>
              </w:rPr>
              <w:t xml:space="preserve">Results from parents and guardians who </w:t>
            </w:r>
            <w:r w:rsidR="00712CC8">
              <w:rPr>
                <w:rFonts w:ascii="Arial" w:hAnsi="Arial" w:cs="Arial"/>
                <w:sz w:val="22"/>
                <w:szCs w:val="22"/>
              </w:rPr>
              <w:t xml:space="preserve">indicated that they </w:t>
            </w:r>
            <w:r w:rsidRPr="00807E1E">
              <w:rPr>
                <w:rFonts w:ascii="Arial" w:hAnsi="Arial" w:cs="Arial"/>
                <w:sz w:val="22"/>
                <w:szCs w:val="22"/>
              </w:rPr>
              <w:t>intend to enrol their children in this school.</w:t>
            </w:r>
          </w:p>
          <w:p w14:paraId="131B124C" w14:textId="77777777" w:rsidR="00807E1E" w:rsidRPr="00807E1E" w:rsidRDefault="00807E1E" w:rsidP="00807E1E">
            <w:pPr>
              <w:spacing w:line="276" w:lineRule="auto"/>
              <w:rPr>
                <w:rFonts w:ascii="Arial" w:hAnsi="Arial" w:cs="Arial"/>
                <w:sz w:val="22"/>
                <w:szCs w:val="22"/>
              </w:rPr>
            </w:pPr>
            <w:r w:rsidRPr="00807E1E">
              <w:rPr>
                <w:rFonts w:ascii="Arial" w:hAnsi="Arial" w:cs="Arial"/>
                <w:sz w:val="22"/>
                <w:szCs w:val="22"/>
              </w:rPr>
              <w:t>This section shows the percentage of parents/guardians that responded to survey, who indicated a preference for a:</w:t>
            </w:r>
          </w:p>
          <w:p w14:paraId="1099982C" w14:textId="77777777" w:rsidR="00807E1E" w:rsidRPr="00C176E6" w:rsidRDefault="00807E1E" w:rsidP="00807E1E">
            <w:pPr>
              <w:pStyle w:val="ListParagraph"/>
              <w:numPr>
                <w:ilvl w:val="0"/>
                <w:numId w:val="12"/>
              </w:numPr>
              <w:spacing w:line="276" w:lineRule="auto"/>
              <w:rPr>
                <w:rFonts w:ascii="Arial" w:hAnsi="Arial" w:cs="Arial"/>
                <w:sz w:val="22"/>
                <w:szCs w:val="22"/>
              </w:rPr>
            </w:pPr>
            <w:r w:rsidRPr="00C176E6">
              <w:rPr>
                <w:rFonts w:ascii="Arial" w:hAnsi="Arial" w:cs="Arial"/>
                <w:sz w:val="22"/>
                <w:szCs w:val="22"/>
              </w:rPr>
              <w:t xml:space="preserve">Co-education or single-sex </w:t>
            </w:r>
            <w:r>
              <w:rPr>
                <w:rFonts w:ascii="Arial" w:hAnsi="Arial" w:cs="Arial"/>
                <w:sz w:val="22"/>
                <w:szCs w:val="22"/>
              </w:rPr>
              <w:t>school</w:t>
            </w:r>
          </w:p>
          <w:p w14:paraId="6F6F8A0D" w14:textId="77777777" w:rsidR="00807E1E" w:rsidRPr="00C176E6" w:rsidRDefault="00807E1E" w:rsidP="00807E1E">
            <w:pPr>
              <w:pStyle w:val="ListParagraph"/>
              <w:numPr>
                <w:ilvl w:val="0"/>
                <w:numId w:val="12"/>
              </w:numPr>
              <w:spacing w:line="276" w:lineRule="auto"/>
              <w:rPr>
                <w:rFonts w:ascii="Arial" w:hAnsi="Arial" w:cs="Arial"/>
                <w:sz w:val="22"/>
                <w:szCs w:val="22"/>
              </w:rPr>
            </w:pPr>
            <w:r>
              <w:rPr>
                <w:rFonts w:ascii="Arial" w:hAnsi="Arial" w:cs="Arial"/>
                <w:sz w:val="22"/>
                <w:szCs w:val="22"/>
              </w:rPr>
              <w:t>Multi-denominational or denominational school</w:t>
            </w:r>
          </w:p>
          <w:p w14:paraId="7A931D68" w14:textId="2FA29B88" w:rsidR="00807E1E" w:rsidRDefault="00807E1E" w:rsidP="00807E1E">
            <w:pPr>
              <w:pStyle w:val="ListParagraph"/>
              <w:numPr>
                <w:ilvl w:val="0"/>
                <w:numId w:val="12"/>
              </w:numPr>
              <w:spacing w:line="276" w:lineRule="auto"/>
              <w:rPr>
                <w:rFonts w:ascii="Arial" w:hAnsi="Arial" w:cs="Arial"/>
                <w:sz w:val="22"/>
                <w:szCs w:val="22"/>
              </w:rPr>
            </w:pPr>
            <w:r>
              <w:rPr>
                <w:rFonts w:ascii="Arial" w:hAnsi="Arial" w:cs="Arial"/>
                <w:sz w:val="22"/>
                <w:szCs w:val="22"/>
              </w:rPr>
              <w:t>Education through Irish or through English</w:t>
            </w:r>
          </w:p>
        </w:tc>
      </w:tr>
    </w:tbl>
    <w:p w14:paraId="5AA862B7" w14:textId="77777777" w:rsidR="003B6764" w:rsidRDefault="003B6764" w:rsidP="003B6764">
      <w:pPr>
        <w:pStyle w:val="ListParagraph"/>
        <w:ind w:left="360"/>
        <w:rPr>
          <w:rFonts w:ascii="Arial" w:hAnsi="Arial" w:cs="Arial"/>
          <w:sz w:val="22"/>
          <w:szCs w:val="22"/>
        </w:rPr>
      </w:pPr>
    </w:p>
    <w:p w14:paraId="50B9E8C1" w14:textId="4F6531C6" w:rsidR="00C557E4" w:rsidRPr="00667F9A" w:rsidRDefault="00C557E4" w:rsidP="00C557E4">
      <w:pPr>
        <w:spacing w:line="276" w:lineRule="auto"/>
        <w:rPr>
          <w:rFonts w:ascii="Arial" w:hAnsi="Arial" w:cs="Arial"/>
        </w:rPr>
      </w:pPr>
      <w:r w:rsidRPr="00667F9A">
        <w:rPr>
          <w:rFonts w:ascii="Arial" w:hAnsi="Arial" w:cs="Arial"/>
          <w:b/>
          <w:bCs/>
        </w:rPr>
        <w:t xml:space="preserve">How to read the numbers </w:t>
      </w:r>
    </w:p>
    <w:p w14:paraId="4687C75E" w14:textId="64972D8B" w:rsidR="00C557E4" w:rsidRPr="00C557E4" w:rsidRDefault="00C557E4" w:rsidP="00C557E4">
      <w:pPr>
        <w:spacing w:line="276" w:lineRule="auto"/>
        <w:rPr>
          <w:rFonts w:ascii="Arial" w:hAnsi="Arial" w:cs="Arial"/>
          <w:sz w:val="22"/>
          <w:szCs w:val="22"/>
        </w:rPr>
      </w:pPr>
      <w:r w:rsidRPr="00C557E4">
        <w:rPr>
          <w:rFonts w:ascii="Arial" w:hAnsi="Arial" w:cs="Arial"/>
          <w:sz w:val="22"/>
          <w:szCs w:val="22"/>
        </w:rPr>
        <w:t xml:space="preserve">When you read the results, </w:t>
      </w:r>
      <w:r w:rsidR="00667F9A" w:rsidRPr="00852487">
        <w:rPr>
          <w:rFonts w:ascii="Arial" w:hAnsi="Arial" w:cs="Arial"/>
          <w:sz w:val="22"/>
          <w:szCs w:val="22"/>
        </w:rPr>
        <w:t>the percentages shown in green and gold, show the preferences of the parents/guardians who took part in the survey.</w:t>
      </w:r>
    </w:p>
    <w:p w14:paraId="2CC250D8" w14:textId="139DA929" w:rsidR="00C176E6" w:rsidRPr="00C557E4" w:rsidRDefault="00C176E6" w:rsidP="00C557E4">
      <w:pPr>
        <w:spacing w:line="276" w:lineRule="auto"/>
        <w:rPr>
          <w:rFonts w:ascii="Arial" w:hAnsi="Arial" w:cs="Arial"/>
          <w:sz w:val="22"/>
          <w:szCs w:val="22"/>
        </w:rPr>
      </w:pPr>
      <w:r w:rsidRPr="00C557E4">
        <w:rPr>
          <w:rFonts w:ascii="Arial" w:hAnsi="Arial" w:cs="Arial"/>
          <w:sz w:val="22"/>
          <w:szCs w:val="22"/>
        </w:rPr>
        <w:t xml:space="preserve">There is no margin of error </w:t>
      </w:r>
      <w:r w:rsidR="00712CC8">
        <w:rPr>
          <w:rFonts w:ascii="Arial" w:hAnsi="Arial" w:cs="Arial"/>
          <w:sz w:val="22"/>
          <w:szCs w:val="22"/>
        </w:rPr>
        <w:t>shown</w:t>
      </w:r>
      <w:r w:rsidRPr="00C557E4">
        <w:rPr>
          <w:rFonts w:ascii="Arial" w:hAnsi="Arial" w:cs="Arial"/>
          <w:sz w:val="22"/>
          <w:szCs w:val="22"/>
        </w:rPr>
        <w:t xml:space="preserve"> on this page</w:t>
      </w:r>
      <w:r w:rsidR="00712CC8">
        <w:rPr>
          <w:rFonts w:ascii="Arial" w:hAnsi="Arial" w:cs="Arial"/>
          <w:sz w:val="22"/>
          <w:szCs w:val="22"/>
        </w:rPr>
        <w:t xml:space="preserve"> because we do not know the total number of parents or guardians who may choose this school in the future. We would need this total number to be able to calculate a margin of error. </w:t>
      </w:r>
    </w:p>
    <w:p w14:paraId="3A191BE7" w14:textId="42BD1BC3" w:rsidR="00C557E4" w:rsidRDefault="00C176E6" w:rsidP="00C176E6">
      <w:pPr>
        <w:rPr>
          <w:rFonts w:ascii="Arial" w:hAnsi="Arial" w:cs="Arial"/>
          <w:b/>
          <w:bCs/>
          <w:sz w:val="22"/>
          <w:szCs w:val="22"/>
        </w:rPr>
      </w:pPr>
      <w:r w:rsidRPr="00435285">
        <w:rPr>
          <w:rFonts w:ascii="Arial" w:hAnsi="Arial" w:cs="Arial"/>
          <w:sz w:val="22"/>
          <w:szCs w:val="22"/>
        </w:rPr>
        <w:t>These results can give a useful indication of possible future demand only, rather than a statistically robust measure of overall preference.</w:t>
      </w:r>
    </w:p>
    <w:p w14:paraId="455D6F45" w14:textId="77777777" w:rsidR="00C557E4" w:rsidRDefault="00C557E4" w:rsidP="00C176E6">
      <w:pPr>
        <w:rPr>
          <w:rFonts w:ascii="Arial" w:hAnsi="Arial" w:cs="Arial"/>
          <w:b/>
          <w:bCs/>
          <w:sz w:val="22"/>
          <w:szCs w:val="22"/>
        </w:rPr>
      </w:pPr>
    </w:p>
    <w:p w14:paraId="78772763" w14:textId="2C827E83" w:rsidR="00C176E6" w:rsidRPr="00435285" w:rsidRDefault="00C176E6" w:rsidP="00C176E6">
      <w:pPr>
        <w:rPr>
          <w:rFonts w:ascii="Arial" w:hAnsi="Arial" w:cs="Arial"/>
          <w:b/>
          <w:bCs/>
          <w:sz w:val="22"/>
          <w:szCs w:val="22"/>
        </w:rPr>
      </w:pPr>
      <w:r w:rsidRPr="00667F9A">
        <w:rPr>
          <w:rFonts w:ascii="Arial" w:hAnsi="Arial" w:cs="Arial"/>
          <w:b/>
          <w:bCs/>
        </w:rPr>
        <w:t>Note</w:t>
      </w:r>
      <w:r w:rsidR="00C557E4" w:rsidRPr="00667F9A">
        <w:rPr>
          <w:rFonts w:ascii="Arial" w:hAnsi="Arial" w:cs="Arial"/>
          <w:b/>
          <w:bCs/>
        </w:rPr>
        <w:t>s</w:t>
      </w:r>
    </w:p>
    <w:p w14:paraId="0E2F055E" w14:textId="77777777" w:rsidR="00C176E6" w:rsidRPr="00435285" w:rsidRDefault="00C176E6" w:rsidP="00C176E6">
      <w:pPr>
        <w:rPr>
          <w:rFonts w:ascii="Arial" w:hAnsi="Arial" w:cs="Arial"/>
          <w:b/>
          <w:bCs/>
          <w:sz w:val="22"/>
          <w:szCs w:val="22"/>
        </w:rPr>
      </w:pPr>
      <w:r w:rsidRPr="00435285">
        <w:rPr>
          <w:rFonts w:ascii="Arial" w:hAnsi="Arial" w:cs="Arial"/>
          <w:b/>
          <w:bCs/>
          <w:sz w:val="22"/>
          <w:szCs w:val="22"/>
        </w:rPr>
        <w:t>Where no results are shown for future pupils</w:t>
      </w:r>
    </w:p>
    <w:p w14:paraId="3CED9920" w14:textId="29F118BD" w:rsidR="00C176E6" w:rsidRPr="00435285" w:rsidRDefault="00C176E6" w:rsidP="00C176E6">
      <w:pPr>
        <w:rPr>
          <w:rFonts w:ascii="Arial" w:hAnsi="Arial" w:cs="Arial"/>
          <w:sz w:val="22"/>
          <w:szCs w:val="22"/>
        </w:rPr>
      </w:pPr>
      <w:r w:rsidRPr="00435285">
        <w:rPr>
          <w:rFonts w:ascii="Arial" w:hAnsi="Arial" w:cs="Arial"/>
          <w:sz w:val="22"/>
          <w:szCs w:val="22"/>
        </w:rPr>
        <w:t>In some school results, there may be no information on this section. This can happen because no</w:t>
      </w:r>
      <w:r w:rsidR="00820957" w:rsidRPr="00820957">
        <w:t xml:space="preserve"> </w:t>
      </w:r>
      <w:r w:rsidR="00820957" w:rsidRPr="00820957">
        <w:rPr>
          <w:rFonts w:ascii="Arial" w:hAnsi="Arial" w:cs="Arial"/>
          <w:sz w:val="22"/>
          <w:szCs w:val="22"/>
        </w:rPr>
        <w:t>parents/guardians responded to the survey</w:t>
      </w:r>
      <w:r w:rsidRPr="00435285">
        <w:rPr>
          <w:rFonts w:ascii="Arial" w:hAnsi="Arial" w:cs="Arial"/>
          <w:sz w:val="22"/>
          <w:szCs w:val="22"/>
        </w:rPr>
        <w:t xml:space="preserve"> or only a small number of parents/guardians responded to the survey. Small numbers are not shown </w:t>
      </w:r>
      <w:r w:rsidR="00820957">
        <w:rPr>
          <w:rFonts w:ascii="Arial" w:hAnsi="Arial" w:cs="Arial"/>
          <w:sz w:val="22"/>
          <w:szCs w:val="22"/>
        </w:rPr>
        <w:t xml:space="preserve">in order </w:t>
      </w:r>
      <w:r w:rsidRPr="00435285">
        <w:rPr>
          <w:rFonts w:ascii="Arial" w:hAnsi="Arial" w:cs="Arial"/>
          <w:sz w:val="22"/>
          <w:szCs w:val="22"/>
        </w:rPr>
        <w:t xml:space="preserve">to keep </w:t>
      </w:r>
      <w:r w:rsidR="001A03F1">
        <w:rPr>
          <w:rFonts w:ascii="Arial" w:hAnsi="Arial" w:cs="Arial"/>
          <w:sz w:val="22"/>
          <w:szCs w:val="22"/>
        </w:rPr>
        <w:t xml:space="preserve">the </w:t>
      </w:r>
      <w:r w:rsidRPr="00435285">
        <w:rPr>
          <w:rFonts w:ascii="Arial" w:hAnsi="Arial" w:cs="Arial"/>
          <w:sz w:val="22"/>
          <w:szCs w:val="22"/>
        </w:rPr>
        <w:t>results reliable.</w:t>
      </w:r>
    </w:p>
    <w:p w14:paraId="02184063" w14:textId="005611A1" w:rsidR="00C176E6" w:rsidRPr="00435285" w:rsidRDefault="00C176E6" w:rsidP="00C176E6">
      <w:pPr>
        <w:rPr>
          <w:rFonts w:ascii="Arial" w:hAnsi="Arial" w:cs="Arial"/>
          <w:b/>
          <w:bCs/>
          <w:sz w:val="22"/>
          <w:szCs w:val="22"/>
        </w:rPr>
      </w:pPr>
      <w:r w:rsidRPr="00435285">
        <w:rPr>
          <w:rFonts w:ascii="Arial" w:hAnsi="Arial" w:cs="Arial"/>
          <w:b/>
          <w:bCs/>
          <w:sz w:val="22"/>
          <w:szCs w:val="22"/>
        </w:rPr>
        <w:t xml:space="preserve">Staff and Board </w:t>
      </w:r>
      <w:r w:rsidR="00C37DC3">
        <w:rPr>
          <w:rFonts w:ascii="Arial" w:hAnsi="Arial" w:cs="Arial"/>
          <w:b/>
          <w:bCs/>
          <w:sz w:val="22"/>
          <w:szCs w:val="22"/>
        </w:rPr>
        <w:t xml:space="preserve">of Management </w:t>
      </w:r>
      <w:r w:rsidRPr="00435285">
        <w:rPr>
          <w:rFonts w:ascii="Arial" w:hAnsi="Arial" w:cs="Arial"/>
          <w:b/>
          <w:bCs/>
          <w:sz w:val="22"/>
          <w:szCs w:val="22"/>
        </w:rPr>
        <w:t>results</w:t>
      </w:r>
    </w:p>
    <w:p w14:paraId="776ACEAF" w14:textId="2F821B85" w:rsidR="003B6764" w:rsidRDefault="00C176E6" w:rsidP="00C176E6">
      <w:pPr>
        <w:rPr>
          <w:rFonts w:ascii="Arial" w:hAnsi="Arial" w:cs="Arial"/>
          <w:sz w:val="22"/>
          <w:szCs w:val="22"/>
        </w:rPr>
      </w:pPr>
      <w:r w:rsidRPr="00435285">
        <w:rPr>
          <w:rFonts w:ascii="Arial" w:hAnsi="Arial" w:cs="Arial"/>
          <w:sz w:val="22"/>
          <w:szCs w:val="22"/>
        </w:rPr>
        <w:t>Results from staff and Board members are not included in your school results. This is to protect confidentiality, especially in smaller schools. These results will be used later if your school wishes to explore a change in configuration.</w:t>
      </w:r>
    </w:p>
    <w:p w14:paraId="61EED196" w14:textId="74B5D20F" w:rsidR="003B6764" w:rsidRDefault="003B6764" w:rsidP="00807E1E">
      <w:pPr>
        <w:spacing w:line="276" w:lineRule="auto"/>
        <w:rPr>
          <w:rFonts w:ascii="Arial" w:hAnsi="Arial" w:cs="Arial"/>
          <w:sz w:val="22"/>
          <w:szCs w:val="22"/>
        </w:rPr>
      </w:pPr>
      <w:r>
        <w:rPr>
          <w:rFonts w:ascii="Arial" w:hAnsi="Arial" w:cs="Arial"/>
          <w:sz w:val="22"/>
          <w:szCs w:val="22"/>
        </w:rPr>
        <w:br w:type="page"/>
      </w:r>
      <w:r w:rsidR="00807E1E">
        <w:rPr>
          <w:rFonts w:ascii="Arial" w:hAnsi="Arial" w:cs="Arial"/>
          <w:b/>
          <w:bCs/>
          <w:sz w:val="40"/>
          <w:szCs w:val="40"/>
        </w:rPr>
        <w:lastRenderedPageBreak/>
        <w:t>B</w:t>
      </w: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6"/>
        <w:gridCol w:w="9375"/>
      </w:tblGrid>
      <w:tr w:rsidR="00C557E4" w14:paraId="3EF5AE52" w14:textId="77777777" w:rsidTr="000765E1">
        <w:tc>
          <w:tcPr>
            <w:tcW w:w="1116" w:type="dxa"/>
          </w:tcPr>
          <w:p w14:paraId="65CC316E" w14:textId="457FA058" w:rsidR="00C557E4" w:rsidRDefault="00C557E4" w:rsidP="004A70C5">
            <w:pPr>
              <w:pStyle w:val="ListParagraph"/>
              <w:spacing w:line="276" w:lineRule="auto"/>
              <w:ind w:left="0"/>
              <w:rPr>
                <w:rFonts w:ascii="Arial" w:hAnsi="Arial" w:cs="Arial"/>
                <w:sz w:val="22"/>
                <w:szCs w:val="22"/>
              </w:rPr>
            </w:pPr>
          </w:p>
        </w:tc>
        <w:tc>
          <w:tcPr>
            <w:tcW w:w="9375" w:type="dxa"/>
            <w:vMerge w:val="restart"/>
          </w:tcPr>
          <w:p w14:paraId="04D93402" w14:textId="2989A658" w:rsidR="00C557E4" w:rsidRDefault="00C557E4" w:rsidP="00C557E4">
            <w:pPr>
              <w:pStyle w:val="ListParagraph"/>
              <w:spacing w:line="276" w:lineRule="auto"/>
              <w:ind w:left="0"/>
              <w:jc w:val="center"/>
              <w:rPr>
                <w:rFonts w:ascii="Arial" w:hAnsi="Arial" w:cs="Arial"/>
                <w:b/>
                <w:bCs/>
                <w:sz w:val="22"/>
                <w:szCs w:val="22"/>
              </w:rPr>
            </w:pPr>
            <w:r>
              <w:rPr>
                <w:rFonts w:ascii="Arial" w:hAnsi="Arial" w:cs="Arial"/>
                <w:b/>
                <w:bCs/>
                <w:noProof/>
              </w:rPr>
              <w:drawing>
                <wp:inline distT="0" distB="0" distL="0" distR="0" wp14:anchorId="4D99E329" wp14:editId="23AC7177">
                  <wp:extent cx="533400" cy="533400"/>
                  <wp:effectExtent l="0" t="0" r="0" b="0"/>
                  <wp:docPr id="661224026" name="Graphic 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5797" name="Graphic 1729505797" descr="Badge 1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inline>
              </w:drawing>
            </w:r>
          </w:p>
          <w:p w14:paraId="65912E1D" w14:textId="654C314A" w:rsidR="00C557E4" w:rsidRDefault="001A03F1" w:rsidP="004A70C5">
            <w:pPr>
              <w:pStyle w:val="ListParagraph"/>
              <w:spacing w:line="276" w:lineRule="auto"/>
              <w:ind w:left="0"/>
              <w:rPr>
                <w:rFonts w:ascii="Arial" w:hAnsi="Arial" w:cs="Arial"/>
                <w:noProof/>
                <w:sz w:val="22"/>
                <w:szCs w:val="22"/>
              </w:rPr>
            </w:pPr>
            <w:r>
              <w:rPr>
                <w:noProof/>
              </w:rPr>
              <w:drawing>
                <wp:inline distT="0" distB="0" distL="0" distR="0" wp14:anchorId="370BCEE2" wp14:editId="4608AA21">
                  <wp:extent cx="5380074" cy="7685652"/>
                  <wp:effectExtent l="0" t="0" r="0" b="0"/>
                  <wp:docPr id="1710526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26499" name=""/>
                          <pic:cNvPicPr/>
                        </pic:nvPicPr>
                        <pic:blipFill>
                          <a:blip r:embed="rId17"/>
                          <a:stretch>
                            <a:fillRect/>
                          </a:stretch>
                        </pic:blipFill>
                        <pic:spPr>
                          <a:xfrm>
                            <a:off x="0" y="0"/>
                            <a:ext cx="5386192" cy="7694392"/>
                          </a:xfrm>
                          <a:prstGeom prst="rect">
                            <a:avLst/>
                          </a:prstGeom>
                        </pic:spPr>
                      </pic:pic>
                    </a:graphicData>
                  </a:graphic>
                </wp:inline>
              </w:drawing>
            </w:r>
          </w:p>
        </w:tc>
      </w:tr>
      <w:tr w:rsidR="00C557E4" w14:paraId="4E633F74" w14:textId="77777777" w:rsidTr="000765E1">
        <w:trPr>
          <w:trHeight w:val="972"/>
        </w:trPr>
        <w:tc>
          <w:tcPr>
            <w:tcW w:w="1116" w:type="dxa"/>
          </w:tcPr>
          <w:p w14:paraId="6A773EFA" w14:textId="77777777" w:rsidR="00C557E4" w:rsidRDefault="00C557E4" w:rsidP="004A70C5">
            <w:pPr>
              <w:pStyle w:val="ListParagraph"/>
              <w:spacing w:line="276" w:lineRule="auto"/>
              <w:ind w:left="0"/>
              <w:rPr>
                <w:rFonts w:ascii="Arial" w:hAnsi="Arial" w:cs="Arial"/>
                <w:sz w:val="22"/>
                <w:szCs w:val="22"/>
              </w:rPr>
            </w:pPr>
          </w:p>
        </w:tc>
        <w:tc>
          <w:tcPr>
            <w:tcW w:w="9375" w:type="dxa"/>
            <w:vMerge/>
          </w:tcPr>
          <w:p w14:paraId="7BB7F441" w14:textId="6F755F62" w:rsidR="00C557E4" w:rsidRDefault="00C557E4" w:rsidP="004A70C5">
            <w:pPr>
              <w:pStyle w:val="ListParagraph"/>
              <w:spacing w:line="276" w:lineRule="auto"/>
              <w:ind w:left="0"/>
              <w:rPr>
                <w:rFonts w:ascii="Arial" w:hAnsi="Arial" w:cs="Arial"/>
                <w:sz w:val="22"/>
                <w:szCs w:val="22"/>
              </w:rPr>
            </w:pPr>
          </w:p>
        </w:tc>
      </w:tr>
      <w:tr w:rsidR="00C557E4" w14:paraId="40A2A321" w14:textId="77777777" w:rsidTr="000765E1">
        <w:trPr>
          <w:trHeight w:val="1114"/>
        </w:trPr>
        <w:tc>
          <w:tcPr>
            <w:tcW w:w="1116" w:type="dxa"/>
          </w:tcPr>
          <w:p w14:paraId="508614DD" w14:textId="2C7C2F0A" w:rsidR="00C557E4" w:rsidRDefault="00C557E4" w:rsidP="004A70C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33255EE9" wp14:editId="3BB6E70A">
                  <wp:extent cx="552450" cy="552450"/>
                  <wp:effectExtent l="0" t="0" r="0" b="0"/>
                  <wp:docPr id="1030505929" name="Graphic 7"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501759" name="Graphic 889501759" descr="Badge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552450" cy="552450"/>
                          </a:xfrm>
                          <a:prstGeom prst="rect">
                            <a:avLst/>
                          </a:prstGeom>
                        </pic:spPr>
                      </pic:pic>
                    </a:graphicData>
                  </a:graphic>
                </wp:inline>
              </w:drawing>
            </w:r>
          </w:p>
        </w:tc>
        <w:tc>
          <w:tcPr>
            <w:tcW w:w="9375" w:type="dxa"/>
            <w:vMerge/>
          </w:tcPr>
          <w:p w14:paraId="42DB4651" w14:textId="77777777" w:rsidR="00C557E4" w:rsidRDefault="00C557E4" w:rsidP="004A70C5">
            <w:pPr>
              <w:pStyle w:val="ListParagraph"/>
              <w:spacing w:line="276" w:lineRule="auto"/>
              <w:ind w:left="0"/>
              <w:rPr>
                <w:rFonts w:ascii="Arial" w:hAnsi="Arial" w:cs="Arial"/>
                <w:sz w:val="22"/>
                <w:szCs w:val="22"/>
              </w:rPr>
            </w:pPr>
          </w:p>
        </w:tc>
      </w:tr>
      <w:tr w:rsidR="00C557E4" w14:paraId="5BB35216" w14:textId="77777777" w:rsidTr="000765E1">
        <w:trPr>
          <w:trHeight w:val="8506"/>
        </w:trPr>
        <w:tc>
          <w:tcPr>
            <w:tcW w:w="1116" w:type="dxa"/>
          </w:tcPr>
          <w:p w14:paraId="3A7D4D20" w14:textId="77777777" w:rsidR="00C557E4" w:rsidRDefault="00C557E4" w:rsidP="004A70C5">
            <w:pPr>
              <w:pStyle w:val="ListParagraph"/>
              <w:spacing w:line="276" w:lineRule="auto"/>
              <w:ind w:left="0"/>
              <w:rPr>
                <w:rFonts w:ascii="Arial" w:hAnsi="Arial" w:cs="Arial"/>
                <w:sz w:val="22"/>
                <w:szCs w:val="22"/>
              </w:rPr>
            </w:pPr>
          </w:p>
          <w:p w14:paraId="74049C37" w14:textId="77777777" w:rsidR="00C557E4" w:rsidRDefault="00C557E4" w:rsidP="004A70C5">
            <w:pPr>
              <w:pStyle w:val="ListParagraph"/>
              <w:spacing w:line="276" w:lineRule="auto"/>
              <w:ind w:left="0"/>
              <w:rPr>
                <w:rFonts w:ascii="Arial" w:hAnsi="Arial" w:cs="Arial"/>
                <w:sz w:val="22"/>
                <w:szCs w:val="22"/>
              </w:rPr>
            </w:pPr>
          </w:p>
          <w:p w14:paraId="6FE9E7C8" w14:textId="77777777" w:rsidR="00C557E4" w:rsidRDefault="00C557E4" w:rsidP="004A70C5">
            <w:pPr>
              <w:pStyle w:val="ListParagraph"/>
              <w:spacing w:line="276" w:lineRule="auto"/>
              <w:ind w:left="0"/>
              <w:rPr>
                <w:rFonts w:ascii="Arial" w:hAnsi="Arial" w:cs="Arial"/>
                <w:sz w:val="22"/>
                <w:szCs w:val="22"/>
              </w:rPr>
            </w:pPr>
          </w:p>
          <w:p w14:paraId="7B6DE2F5" w14:textId="77777777" w:rsidR="00C557E4" w:rsidRDefault="00C557E4" w:rsidP="004A70C5">
            <w:pPr>
              <w:pStyle w:val="ListParagraph"/>
              <w:spacing w:line="276" w:lineRule="auto"/>
              <w:ind w:left="0"/>
              <w:rPr>
                <w:rFonts w:ascii="Arial" w:hAnsi="Arial" w:cs="Arial"/>
                <w:sz w:val="22"/>
                <w:szCs w:val="22"/>
              </w:rPr>
            </w:pPr>
          </w:p>
          <w:p w14:paraId="41A8C239" w14:textId="77777777" w:rsidR="00C557E4" w:rsidRDefault="00C557E4" w:rsidP="004A70C5">
            <w:pPr>
              <w:pStyle w:val="ListParagraph"/>
              <w:spacing w:line="276" w:lineRule="auto"/>
              <w:ind w:left="0"/>
              <w:rPr>
                <w:rFonts w:ascii="Arial" w:hAnsi="Arial" w:cs="Arial"/>
                <w:sz w:val="22"/>
                <w:szCs w:val="22"/>
              </w:rPr>
            </w:pPr>
          </w:p>
          <w:p w14:paraId="022FC9DF" w14:textId="77777777" w:rsidR="00C557E4" w:rsidRDefault="00C557E4" w:rsidP="004A70C5">
            <w:pPr>
              <w:pStyle w:val="ListParagraph"/>
              <w:spacing w:line="276" w:lineRule="auto"/>
              <w:ind w:left="0"/>
              <w:rPr>
                <w:rFonts w:ascii="Arial" w:hAnsi="Arial" w:cs="Arial"/>
                <w:sz w:val="22"/>
                <w:szCs w:val="22"/>
              </w:rPr>
            </w:pPr>
          </w:p>
          <w:p w14:paraId="7E601639" w14:textId="77777777" w:rsidR="00C557E4" w:rsidRDefault="00C557E4" w:rsidP="004A70C5">
            <w:pPr>
              <w:pStyle w:val="ListParagraph"/>
              <w:spacing w:line="276" w:lineRule="auto"/>
              <w:ind w:left="0"/>
              <w:rPr>
                <w:rFonts w:ascii="Arial" w:hAnsi="Arial" w:cs="Arial"/>
                <w:sz w:val="22"/>
                <w:szCs w:val="22"/>
              </w:rPr>
            </w:pPr>
          </w:p>
          <w:p w14:paraId="47417AFA" w14:textId="77777777" w:rsidR="00C557E4" w:rsidRDefault="00C557E4" w:rsidP="004A70C5">
            <w:pPr>
              <w:pStyle w:val="ListParagraph"/>
              <w:spacing w:line="276" w:lineRule="auto"/>
              <w:ind w:left="0"/>
              <w:rPr>
                <w:rFonts w:ascii="Arial" w:hAnsi="Arial" w:cs="Arial"/>
                <w:sz w:val="22"/>
                <w:szCs w:val="22"/>
              </w:rPr>
            </w:pPr>
          </w:p>
          <w:p w14:paraId="36179360" w14:textId="77777777" w:rsidR="00C557E4" w:rsidRDefault="00C557E4" w:rsidP="004A70C5">
            <w:pPr>
              <w:pStyle w:val="ListParagraph"/>
              <w:spacing w:line="276" w:lineRule="auto"/>
              <w:ind w:left="0"/>
              <w:rPr>
                <w:rFonts w:ascii="Arial" w:hAnsi="Arial" w:cs="Arial"/>
                <w:sz w:val="22"/>
                <w:szCs w:val="22"/>
              </w:rPr>
            </w:pPr>
          </w:p>
          <w:p w14:paraId="417D9973" w14:textId="77777777" w:rsidR="00C557E4" w:rsidRDefault="00C557E4" w:rsidP="004A70C5">
            <w:pPr>
              <w:pStyle w:val="ListParagraph"/>
              <w:spacing w:line="276" w:lineRule="auto"/>
              <w:ind w:left="0"/>
              <w:rPr>
                <w:rFonts w:ascii="Arial" w:hAnsi="Arial" w:cs="Arial"/>
                <w:sz w:val="22"/>
                <w:szCs w:val="22"/>
              </w:rPr>
            </w:pPr>
          </w:p>
          <w:p w14:paraId="0A74A6E0" w14:textId="77777777" w:rsidR="00C557E4" w:rsidRDefault="00C557E4" w:rsidP="004A70C5">
            <w:pPr>
              <w:pStyle w:val="ListParagraph"/>
              <w:spacing w:line="276" w:lineRule="auto"/>
              <w:ind w:left="0"/>
              <w:rPr>
                <w:rFonts w:ascii="Arial" w:hAnsi="Arial" w:cs="Arial"/>
                <w:sz w:val="22"/>
                <w:szCs w:val="22"/>
              </w:rPr>
            </w:pPr>
          </w:p>
          <w:p w14:paraId="3832878A" w14:textId="77777777" w:rsidR="00C557E4" w:rsidRDefault="00C557E4" w:rsidP="004A70C5">
            <w:pPr>
              <w:pStyle w:val="ListParagraph"/>
              <w:spacing w:line="276" w:lineRule="auto"/>
              <w:ind w:left="0"/>
              <w:rPr>
                <w:rFonts w:ascii="Arial" w:hAnsi="Arial" w:cs="Arial"/>
                <w:sz w:val="22"/>
                <w:szCs w:val="22"/>
              </w:rPr>
            </w:pPr>
          </w:p>
          <w:p w14:paraId="05867A66" w14:textId="77777777" w:rsidR="00C557E4" w:rsidRDefault="00C557E4" w:rsidP="004A70C5">
            <w:pPr>
              <w:pStyle w:val="ListParagraph"/>
              <w:spacing w:line="276" w:lineRule="auto"/>
              <w:ind w:left="0"/>
              <w:rPr>
                <w:rFonts w:ascii="Arial" w:hAnsi="Arial" w:cs="Arial"/>
                <w:sz w:val="22"/>
                <w:szCs w:val="22"/>
              </w:rPr>
            </w:pPr>
          </w:p>
          <w:p w14:paraId="1312568D" w14:textId="77777777" w:rsidR="00C557E4" w:rsidRDefault="00C557E4" w:rsidP="004A70C5">
            <w:pPr>
              <w:pStyle w:val="ListParagraph"/>
              <w:spacing w:line="276" w:lineRule="auto"/>
              <w:ind w:left="0"/>
              <w:rPr>
                <w:rFonts w:ascii="Arial" w:hAnsi="Arial" w:cs="Arial"/>
                <w:sz w:val="22"/>
                <w:szCs w:val="22"/>
              </w:rPr>
            </w:pPr>
          </w:p>
          <w:p w14:paraId="418F1B3E" w14:textId="7ACD1FCF" w:rsidR="00C557E4" w:rsidRDefault="00C557E4" w:rsidP="004A70C5">
            <w:pPr>
              <w:pStyle w:val="ListParagraph"/>
              <w:spacing w:line="276" w:lineRule="auto"/>
              <w:ind w:left="0"/>
              <w:rPr>
                <w:rFonts w:ascii="Arial" w:hAnsi="Arial" w:cs="Arial"/>
                <w:sz w:val="22"/>
                <w:szCs w:val="22"/>
              </w:rPr>
            </w:pPr>
            <w:r>
              <w:rPr>
                <w:rFonts w:ascii="Arial" w:hAnsi="Arial" w:cs="Arial"/>
                <w:b/>
                <w:bCs/>
                <w:noProof/>
              </w:rPr>
              <w:drawing>
                <wp:inline distT="0" distB="0" distL="0" distR="0" wp14:anchorId="2A4A434F" wp14:editId="7E04F1F5">
                  <wp:extent cx="561975" cy="561975"/>
                  <wp:effectExtent l="0" t="0" r="9525" b="0"/>
                  <wp:docPr id="1405636949" name="Graphic 8"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08879" name="Graphic 1207108879" descr="Badge 3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561975" cy="561975"/>
                          </a:xfrm>
                          <a:prstGeom prst="rect">
                            <a:avLst/>
                          </a:prstGeom>
                        </pic:spPr>
                      </pic:pic>
                    </a:graphicData>
                  </a:graphic>
                </wp:inline>
              </w:drawing>
            </w:r>
          </w:p>
        </w:tc>
        <w:tc>
          <w:tcPr>
            <w:tcW w:w="9375" w:type="dxa"/>
            <w:vMerge/>
          </w:tcPr>
          <w:p w14:paraId="2A14DFF5" w14:textId="77777777" w:rsidR="00C557E4" w:rsidRDefault="00C557E4" w:rsidP="004A70C5">
            <w:pPr>
              <w:pStyle w:val="ListParagraph"/>
              <w:spacing w:line="276" w:lineRule="auto"/>
              <w:ind w:left="0"/>
              <w:rPr>
                <w:rFonts w:ascii="Arial" w:hAnsi="Arial" w:cs="Arial"/>
                <w:sz w:val="22"/>
                <w:szCs w:val="22"/>
              </w:rPr>
            </w:pPr>
          </w:p>
        </w:tc>
      </w:tr>
      <w:tr w:rsidR="00C557E4" w14:paraId="1AED050D" w14:textId="77777777" w:rsidTr="000765E1">
        <w:tc>
          <w:tcPr>
            <w:tcW w:w="1116" w:type="dxa"/>
          </w:tcPr>
          <w:p w14:paraId="0961026B" w14:textId="208FBF26" w:rsidR="00C557E4" w:rsidRDefault="00C557E4" w:rsidP="004A70C5">
            <w:pPr>
              <w:pStyle w:val="ListParagraph"/>
              <w:spacing w:line="276" w:lineRule="auto"/>
              <w:ind w:left="0"/>
              <w:rPr>
                <w:rFonts w:ascii="Arial" w:hAnsi="Arial" w:cs="Arial"/>
                <w:sz w:val="22"/>
                <w:szCs w:val="22"/>
              </w:rPr>
            </w:pPr>
          </w:p>
        </w:tc>
        <w:tc>
          <w:tcPr>
            <w:tcW w:w="9375" w:type="dxa"/>
            <w:vMerge/>
          </w:tcPr>
          <w:p w14:paraId="69A66FFA" w14:textId="77777777" w:rsidR="00C557E4" w:rsidRDefault="00C557E4" w:rsidP="004A70C5">
            <w:pPr>
              <w:pStyle w:val="ListParagraph"/>
              <w:spacing w:line="276" w:lineRule="auto"/>
              <w:ind w:left="0"/>
              <w:rPr>
                <w:rFonts w:ascii="Arial" w:hAnsi="Arial" w:cs="Arial"/>
                <w:sz w:val="22"/>
                <w:szCs w:val="22"/>
              </w:rPr>
            </w:pPr>
          </w:p>
        </w:tc>
      </w:tr>
    </w:tbl>
    <w:p w14:paraId="38E0B50B" w14:textId="3FEC9711" w:rsidR="00F9391C" w:rsidRDefault="00F9391C" w:rsidP="00F9391C">
      <w:pPr>
        <w:rPr>
          <w:rFonts w:ascii="Arial" w:hAnsi="Arial" w:cs="Arial"/>
          <w:sz w:val="22"/>
          <w:szCs w:val="22"/>
        </w:rPr>
      </w:pPr>
    </w:p>
    <w:p w14:paraId="019FAF06" w14:textId="77777777" w:rsidR="00667F9A" w:rsidRPr="00667F9A" w:rsidRDefault="00667F9A" w:rsidP="00667F9A">
      <w:pPr>
        <w:rPr>
          <w:rFonts w:ascii="Arial" w:hAnsi="Arial" w:cs="Arial"/>
          <w:b/>
          <w:bCs/>
        </w:rPr>
      </w:pPr>
      <w:r w:rsidRPr="00667F9A">
        <w:rPr>
          <w:rFonts w:ascii="Arial" w:hAnsi="Arial" w:cs="Arial"/>
          <w:b/>
          <w:bCs/>
        </w:rPr>
        <w:lastRenderedPageBreak/>
        <w:t>Clear preference for no change (examples)</w:t>
      </w:r>
    </w:p>
    <w:p w14:paraId="660A34BF" w14:textId="77777777" w:rsidR="00667F9A" w:rsidRPr="00667F9A" w:rsidRDefault="00667F9A" w:rsidP="00667F9A">
      <w:pPr>
        <w:rPr>
          <w:rFonts w:ascii="Arial" w:hAnsi="Arial" w:cs="Arial"/>
          <w:sz w:val="22"/>
          <w:szCs w:val="22"/>
        </w:rPr>
      </w:pPr>
      <w:r w:rsidRPr="00667F9A">
        <w:rPr>
          <w:rFonts w:ascii="Arial" w:hAnsi="Arial" w:cs="Arial"/>
          <w:sz w:val="22"/>
          <w:szCs w:val="22"/>
        </w:rPr>
        <w:t>These examples show when results clearly support staying the same:</w:t>
      </w:r>
    </w:p>
    <w:p w14:paraId="309683BC" w14:textId="77777777" w:rsidR="00667F9A" w:rsidRPr="00667F9A" w:rsidRDefault="00667F9A" w:rsidP="00667F9A">
      <w:pPr>
        <w:numPr>
          <w:ilvl w:val="0"/>
          <w:numId w:val="26"/>
        </w:numPr>
        <w:rPr>
          <w:rFonts w:ascii="Arial" w:hAnsi="Arial" w:cs="Arial"/>
          <w:sz w:val="22"/>
          <w:szCs w:val="22"/>
        </w:rPr>
      </w:pPr>
      <w:r w:rsidRPr="00667F9A">
        <w:rPr>
          <w:rFonts w:ascii="Arial" w:hAnsi="Arial" w:cs="Arial"/>
          <w:b/>
          <w:bCs/>
          <w:sz w:val="22"/>
          <w:szCs w:val="22"/>
        </w:rPr>
        <w:t>Single-sex school:</w:t>
      </w:r>
      <w:r w:rsidRPr="00667F9A">
        <w:rPr>
          <w:rFonts w:ascii="Arial" w:hAnsi="Arial" w:cs="Arial"/>
          <w:sz w:val="22"/>
          <w:szCs w:val="22"/>
        </w:rPr>
        <w:br/>
        <w:t>58% want to remain single-sex</w:t>
      </w:r>
      <w:r w:rsidRPr="00667F9A">
        <w:rPr>
          <w:rFonts w:ascii="Arial" w:hAnsi="Arial" w:cs="Arial"/>
          <w:sz w:val="22"/>
          <w:szCs w:val="22"/>
        </w:rPr>
        <w:br/>
        <w:t>Margin of error: 5% → range is 53%–63%</w:t>
      </w:r>
      <w:r w:rsidRPr="00667F9A">
        <w:rPr>
          <w:rFonts w:ascii="Arial" w:hAnsi="Arial" w:cs="Arial"/>
          <w:sz w:val="22"/>
          <w:szCs w:val="22"/>
        </w:rPr>
        <w:br/>
        <w:t>→ Still above 50%, so a clear preference for no change</w:t>
      </w:r>
    </w:p>
    <w:p w14:paraId="19488FCD" w14:textId="77777777" w:rsidR="00667F9A" w:rsidRPr="00667F9A" w:rsidRDefault="00667F9A" w:rsidP="00667F9A">
      <w:pPr>
        <w:numPr>
          <w:ilvl w:val="0"/>
          <w:numId w:val="26"/>
        </w:numPr>
        <w:rPr>
          <w:rFonts w:ascii="Arial" w:hAnsi="Arial" w:cs="Arial"/>
          <w:sz w:val="22"/>
          <w:szCs w:val="22"/>
        </w:rPr>
      </w:pPr>
      <w:r w:rsidRPr="00667F9A">
        <w:rPr>
          <w:rFonts w:ascii="Arial" w:hAnsi="Arial" w:cs="Arial"/>
          <w:b/>
          <w:bCs/>
          <w:sz w:val="22"/>
          <w:szCs w:val="22"/>
        </w:rPr>
        <w:t>Denominational school:</w:t>
      </w:r>
      <w:r w:rsidRPr="00667F9A">
        <w:rPr>
          <w:rFonts w:ascii="Arial" w:hAnsi="Arial" w:cs="Arial"/>
          <w:sz w:val="22"/>
          <w:szCs w:val="22"/>
        </w:rPr>
        <w:br/>
        <w:t>70% want to remain denominational</w:t>
      </w:r>
      <w:r w:rsidRPr="00667F9A">
        <w:rPr>
          <w:rFonts w:ascii="Arial" w:hAnsi="Arial" w:cs="Arial"/>
          <w:sz w:val="22"/>
          <w:szCs w:val="22"/>
        </w:rPr>
        <w:br/>
        <w:t>Margin of error: 15% → range is 55%–85%</w:t>
      </w:r>
      <w:r w:rsidRPr="00667F9A">
        <w:rPr>
          <w:rFonts w:ascii="Arial" w:hAnsi="Arial" w:cs="Arial"/>
          <w:sz w:val="22"/>
          <w:szCs w:val="22"/>
        </w:rPr>
        <w:br/>
        <w:t>→ Clear preference for no change</w:t>
      </w:r>
    </w:p>
    <w:p w14:paraId="0FC17069" w14:textId="77777777" w:rsidR="00667F9A" w:rsidRPr="00667F9A" w:rsidRDefault="00667F9A" w:rsidP="00667F9A">
      <w:pPr>
        <w:numPr>
          <w:ilvl w:val="0"/>
          <w:numId w:val="26"/>
        </w:numPr>
        <w:rPr>
          <w:rFonts w:ascii="Arial" w:hAnsi="Arial" w:cs="Arial"/>
          <w:sz w:val="22"/>
          <w:szCs w:val="22"/>
        </w:rPr>
      </w:pPr>
      <w:r w:rsidRPr="00667F9A">
        <w:rPr>
          <w:rFonts w:ascii="Arial" w:hAnsi="Arial" w:cs="Arial"/>
          <w:b/>
          <w:bCs/>
          <w:sz w:val="22"/>
          <w:szCs w:val="22"/>
        </w:rPr>
        <w:t>English-medium school:</w:t>
      </w:r>
      <w:r w:rsidRPr="00667F9A">
        <w:rPr>
          <w:rFonts w:ascii="Arial" w:hAnsi="Arial" w:cs="Arial"/>
          <w:sz w:val="22"/>
          <w:szCs w:val="22"/>
        </w:rPr>
        <w:br/>
        <w:t>75% want to stay English-medium</w:t>
      </w:r>
      <w:r w:rsidRPr="00667F9A">
        <w:rPr>
          <w:rFonts w:ascii="Arial" w:hAnsi="Arial" w:cs="Arial"/>
          <w:sz w:val="22"/>
          <w:szCs w:val="22"/>
        </w:rPr>
        <w:br/>
        <w:t>Margin of error: 10% → range is 65%–85%</w:t>
      </w:r>
      <w:r w:rsidRPr="00667F9A">
        <w:rPr>
          <w:rFonts w:ascii="Arial" w:hAnsi="Arial" w:cs="Arial"/>
          <w:sz w:val="22"/>
          <w:szCs w:val="22"/>
        </w:rPr>
        <w:br/>
        <w:t>→ Clear preference for no change</w:t>
      </w:r>
    </w:p>
    <w:p w14:paraId="0B0223D2" w14:textId="77777777" w:rsidR="00667F9A" w:rsidRPr="00667F9A" w:rsidRDefault="004F554C" w:rsidP="00667F9A">
      <w:pPr>
        <w:rPr>
          <w:rFonts w:ascii="Arial" w:hAnsi="Arial" w:cs="Arial"/>
          <w:sz w:val="22"/>
          <w:szCs w:val="22"/>
        </w:rPr>
      </w:pPr>
      <w:r>
        <w:rPr>
          <w:rFonts w:ascii="Arial" w:hAnsi="Arial" w:cs="Arial"/>
          <w:sz w:val="22"/>
          <w:szCs w:val="22"/>
        </w:rPr>
        <w:pict w14:anchorId="3F8593F5">
          <v:rect id="_x0000_i1025" style="width:468pt;height:1.2pt" o:hralign="center" o:hrstd="t" o:hr="t" fillcolor="#a0a0a0" stroked="f"/>
        </w:pict>
      </w:r>
    </w:p>
    <w:p w14:paraId="6C24E130" w14:textId="77777777" w:rsidR="00667F9A" w:rsidRPr="00667F9A" w:rsidRDefault="00667F9A" w:rsidP="00667F9A">
      <w:pPr>
        <w:rPr>
          <w:rFonts w:ascii="Arial" w:hAnsi="Arial" w:cs="Arial"/>
          <w:b/>
          <w:bCs/>
        </w:rPr>
      </w:pPr>
      <w:r w:rsidRPr="00667F9A">
        <w:rPr>
          <w:rFonts w:ascii="Arial" w:hAnsi="Arial" w:cs="Arial"/>
          <w:b/>
          <w:bCs/>
        </w:rPr>
        <w:t>Clear preference for change (examples)</w:t>
      </w:r>
    </w:p>
    <w:p w14:paraId="5DDFED97" w14:textId="77777777" w:rsidR="00667F9A" w:rsidRPr="00667F9A" w:rsidRDefault="00667F9A" w:rsidP="00667F9A">
      <w:pPr>
        <w:rPr>
          <w:rFonts w:ascii="Arial" w:hAnsi="Arial" w:cs="Arial"/>
          <w:sz w:val="22"/>
          <w:szCs w:val="22"/>
        </w:rPr>
      </w:pPr>
      <w:r w:rsidRPr="00667F9A">
        <w:rPr>
          <w:rFonts w:ascii="Arial" w:hAnsi="Arial" w:cs="Arial"/>
          <w:sz w:val="22"/>
          <w:szCs w:val="22"/>
        </w:rPr>
        <w:t>These examples show when results clearly support change:</w:t>
      </w:r>
    </w:p>
    <w:p w14:paraId="72AA9D22" w14:textId="77777777" w:rsidR="00667F9A" w:rsidRPr="00667F9A" w:rsidRDefault="00667F9A" w:rsidP="00667F9A">
      <w:pPr>
        <w:numPr>
          <w:ilvl w:val="0"/>
          <w:numId w:val="27"/>
        </w:numPr>
        <w:rPr>
          <w:rFonts w:ascii="Arial" w:hAnsi="Arial" w:cs="Arial"/>
          <w:sz w:val="22"/>
          <w:szCs w:val="22"/>
        </w:rPr>
      </w:pPr>
      <w:r w:rsidRPr="00667F9A">
        <w:rPr>
          <w:rFonts w:ascii="Arial" w:hAnsi="Arial" w:cs="Arial"/>
          <w:b/>
          <w:bCs/>
          <w:sz w:val="22"/>
          <w:szCs w:val="22"/>
        </w:rPr>
        <w:t>Single-sex school:</w:t>
      </w:r>
      <w:r w:rsidRPr="00667F9A">
        <w:rPr>
          <w:rFonts w:ascii="Arial" w:hAnsi="Arial" w:cs="Arial"/>
          <w:sz w:val="22"/>
          <w:szCs w:val="22"/>
        </w:rPr>
        <w:br/>
        <w:t>80% want to become co-educational</w:t>
      </w:r>
      <w:r w:rsidRPr="00667F9A">
        <w:rPr>
          <w:rFonts w:ascii="Arial" w:hAnsi="Arial" w:cs="Arial"/>
          <w:sz w:val="22"/>
          <w:szCs w:val="22"/>
        </w:rPr>
        <w:br/>
        <w:t>Margin of error: 3% → range is 77%–83%</w:t>
      </w:r>
      <w:r w:rsidRPr="00667F9A">
        <w:rPr>
          <w:rFonts w:ascii="Arial" w:hAnsi="Arial" w:cs="Arial"/>
          <w:sz w:val="22"/>
          <w:szCs w:val="22"/>
        </w:rPr>
        <w:br/>
        <w:t>→ Clear preference for change</w:t>
      </w:r>
    </w:p>
    <w:p w14:paraId="165B150B" w14:textId="77777777" w:rsidR="00667F9A" w:rsidRPr="00667F9A" w:rsidRDefault="00667F9A" w:rsidP="00667F9A">
      <w:pPr>
        <w:numPr>
          <w:ilvl w:val="0"/>
          <w:numId w:val="27"/>
        </w:numPr>
        <w:rPr>
          <w:rFonts w:ascii="Arial" w:hAnsi="Arial" w:cs="Arial"/>
          <w:sz w:val="22"/>
          <w:szCs w:val="22"/>
        </w:rPr>
      </w:pPr>
      <w:r w:rsidRPr="00667F9A">
        <w:rPr>
          <w:rFonts w:ascii="Arial" w:hAnsi="Arial" w:cs="Arial"/>
          <w:b/>
          <w:bCs/>
          <w:sz w:val="22"/>
          <w:szCs w:val="22"/>
        </w:rPr>
        <w:t>Denominational school:</w:t>
      </w:r>
      <w:r w:rsidRPr="00667F9A">
        <w:rPr>
          <w:rFonts w:ascii="Arial" w:hAnsi="Arial" w:cs="Arial"/>
          <w:sz w:val="22"/>
          <w:szCs w:val="22"/>
        </w:rPr>
        <w:br/>
        <w:t>60% want to become multi-denominational</w:t>
      </w:r>
      <w:r w:rsidRPr="00667F9A">
        <w:rPr>
          <w:rFonts w:ascii="Arial" w:hAnsi="Arial" w:cs="Arial"/>
          <w:sz w:val="22"/>
          <w:szCs w:val="22"/>
        </w:rPr>
        <w:br/>
        <w:t>Margin of error: 5% → range is 55%–65%</w:t>
      </w:r>
      <w:r w:rsidRPr="00667F9A">
        <w:rPr>
          <w:rFonts w:ascii="Arial" w:hAnsi="Arial" w:cs="Arial"/>
          <w:sz w:val="22"/>
          <w:szCs w:val="22"/>
        </w:rPr>
        <w:br/>
        <w:t>→ Clear preference for change</w:t>
      </w:r>
    </w:p>
    <w:p w14:paraId="3F430BDB" w14:textId="77777777" w:rsidR="00667F9A" w:rsidRPr="00667F9A" w:rsidRDefault="00667F9A" w:rsidP="00667F9A">
      <w:pPr>
        <w:numPr>
          <w:ilvl w:val="0"/>
          <w:numId w:val="27"/>
        </w:numPr>
        <w:rPr>
          <w:rFonts w:ascii="Arial" w:hAnsi="Arial" w:cs="Arial"/>
          <w:sz w:val="22"/>
          <w:szCs w:val="22"/>
        </w:rPr>
      </w:pPr>
      <w:r w:rsidRPr="00667F9A">
        <w:rPr>
          <w:rFonts w:ascii="Arial" w:hAnsi="Arial" w:cs="Arial"/>
          <w:b/>
          <w:bCs/>
          <w:sz w:val="22"/>
          <w:szCs w:val="22"/>
        </w:rPr>
        <w:t>English-medium school:</w:t>
      </w:r>
      <w:r w:rsidRPr="00667F9A">
        <w:rPr>
          <w:rFonts w:ascii="Arial" w:hAnsi="Arial" w:cs="Arial"/>
          <w:sz w:val="22"/>
          <w:szCs w:val="22"/>
        </w:rPr>
        <w:br/>
        <w:t>75% want to become Irish-medium</w:t>
      </w:r>
      <w:r w:rsidRPr="00667F9A">
        <w:rPr>
          <w:rFonts w:ascii="Arial" w:hAnsi="Arial" w:cs="Arial"/>
          <w:sz w:val="22"/>
          <w:szCs w:val="22"/>
        </w:rPr>
        <w:br/>
        <w:t>Margin of error: 5% → range is 70%–80%</w:t>
      </w:r>
      <w:r w:rsidRPr="00667F9A">
        <w:rPr>
          <w:rFonts w:ascii="Arial" w:hAnsi="Arial" w:cs="Arial"/>
          <w:sz w:val="22"/>
          <w:szCs w:val="22"/>
        </w:rPr>
        <w:br/>
        <w:t>→ Clear preference for change</w:t>
      </w:r>
    </w:p>
    <w:p w14:paraId="0A2AA7A1" w14:textId="77777777" w:rsidR="00667F9A" w:rsidRPr="00667F9A" w:rsidRDefault="004F554C" w:rsidP="00667F9A">
      <w:pPr>
        <w:rPr>
          <w:rFonts w:ascii="Arial" w:hAnsi="Arial" w:cs="Arial"/>
          <w:sz w:val="22"/>
          <w:szCs w:val="22"/>
        </w:rPr>
      </w:pPr>
      <w:r>
        <w:rPr>
          <w:rFonts w:ascii="Arial" w:hAnsi="Arial" w:cs="Arial"/>
          <w:sz w:val="22"/>
          <w:szCs w:val="22"/>
        </w:rPr>
        <w:pict w14:anchorId="0289F599">
          <v:rect id="_x0000_i1026" style="width:468pt;height:1.2pt" o:hralign="center" o:hrstd="t" o:hr="t" fillcolor="#a0a0a0" stroked="f"/>
        </w:pict>
      </w:r>
    </w:p>
    <w:p w14:paraId="216D8184" w14:textId="77777777" w:rsidR="00667F9A" w:rsidRPr="00667F9A" w:rsidRDefault="00667F9A" w:rsidP="00667F9A">
      <w:pPr>
        <w:rPr>
          <w:rFonts w:ascii="Arial" w:hAnsi="Arial" w:cs="Arial"/>
          <w:b/>
          <w:bCs/>
        </w:rPr>
      </w:pPr>
      <w:r w:rsidRPr="00667F9A">
        <w:rPr>
          <w:rFonts w:ascii="Arial" w:hAnsi="Arial" w:cs="Arial"/>
          <w:b/>
          <w:bCs/>
        </w:rPr>
        <w:t>Final point</w:t>
      </w:r>
    </w:p>
    <w:p w14:paraId="010E5702" w14:textId="214ED8E3" w:rsidR="00667F9A" w:rsidRPr="00667F9A" w:rsidRDefault="00667F9A" w:rsidP="00667F9A">
      <w:pPr>
        <w:rPr>
          <w:rFonts w:ascii="Arial" w:hAnsi="Arial" w:cs="Arial"/>
          <w:sz w:val="22"/>
          <w:szCs w:val="22"/>
        </w:rPr>
      </w:pPr>
      <w:r w:rsidRPr="00667F9A">
        <w:rPr>
          <w:rFonts w:ascii="Arial" w:hAnsi="Arial" w:cs="Arial"/>
          <w:sz w:val="22"/>
          <w:szCs w:val="22"/>
        </w:rPr>
        <w:t xml:space="preserve">If results are unclear, the Board </w:t>
      </w:r>
      <w:r>
        <w:rPr>
          <w:rFonts w:ascii="Arial" w:hAnsi="Arial" w:cs="Arial"/>
          <w:sz w:val="22"/>
          <w:szCs w:val="22"/>
        </w:rPr>
        <w:t xml:space="preserve">of Management </w:t>
      </w:r>
      <w:r w:rsidRPr="00667F9A">
        <w:rPr>
          <w:rFonts w:ascii="Arial" w:hAnsi="Arial" w:cs="Arial"/>
          <w:sz w:val="22"/>
          <w:szCs w:val="22"/>
        </w:rPr>
        <w:t>should:</w:t>
      </w:r>
    </w:p>
    <w:p w14:paraId="1E2CA818" w14:textId="77777777" w:rsidR="00667F9A" w:rsidRPr="00667F9A" w:rsidRDefault="00667F9A" w:rsidP="00667F9A">
      <w:pPr>
        <w:numPr>
          <w:ilvl w:val="0"/>
          <w:numId w:val="28"/>
        </w:numPr>
        <w:rPr>
          <w:rFonts w:ascii="Arial" w:hAnsi="Arial" w:cs="Arial"/>
          <w:sz w:val="22"/>
          <w:szCs w:val="22"/>
        </w:rPr>
      </w:pPr>
      <w:r w:rsidRPr="00667F9A">
        <w:rPr>
          <w:rFonts w:ascii="Arial" w:hAnsi="Arial" w:cs="Arial"/>
          <w:sz w:val="22"/>
          <w:szCs w:val="22"/>
        </w:rPr>
        <w:t>Look carefully at all the information</w:t>
      </w:r>
    </w:p>
    <w:p w14:paraId="32395552" w14:textId="72565851" w:rsidR="00667F9A" w:rsidRPr="00667F9A" w:rsidRDefault="00667F9A" w:rsidP="00667F9A">
      <w:pPr>
        <w:numPr>
          <w:ilvl w:val="0"/>
          <w:numId w:val="28"/>
        </w:numPr>
        <w:rPr>
          <w:rFonts w:ascii="Arial" w:hAnsi="Arial" w:cs="Arial"/>
          <w:sz w:val="22"/>
          <w:szCs w:val="22"/>
        </w:rPr>
      </w:pPr>
      <w:r w:rsidRPr="00667F9A">
        <w:rPr>
          <w:rFonts w:ascii="Arial" w:hAnsi="Arial" w:cs="Arial"/>
          <w:sz w:val="22"/>
          <w:szCs w:val="22"/>
        </w:rPr>
        <w:t xml:space="preserve">Consider feedback from </w:t>
      </w:r>
      <w:r w:rsidR="00820957">
        <w:rPr>
          <w:rFonts w:ascii="Arial" w:hAnsi="Arial" w:cs="Arial"/>
          <w:sz w:val="22"/>
          <w:szCs w:val="22"/>
        </w:rPr>
        <w:t xml:space="preserve">their </w:t>
      </w:r>
      <w:r w:rsidRPr="00667F9A">
        <w:rPr>
          <w:rFonts w:ascii="Arial" w:hAnsi="Arial" w:cs="Arial"/>
          <w:sz w:val="22"/>
          <w:szCs w:val="22"/>
        </w:rPr>
        <w:t>parents</w:t>
      </w:r>
      <w:r w:rsidR="001A03F1">
        <w:rPr>
          <w:rFonts w:ascii="Arial" w:hAnsi="Arial" w:cs="Arial"/>
          <w:sz w:val="22"/>
          <w:szCs w:val="22"/>
        </w:rPr>
        <w:t>/guardians</w:t>
      </w:r>
      <w:r w:rsidRPr="00667F9A">
        <w:rPr>
          <w:rFonts w:ascii="Arial" w:hAnsi="Arial" w:cs="Arial"/>
          <w:sz w:val="22"/>
          <w:szCs w:val="22"/>
        </w:rPr>
        <w:t xml:space="preserve">, staff and </w:t>
      </w:r>
      <w:r w:rsidR="00820957">
        <w:rPr>
          <w:rFonts w:ascii="Arial" w:hAnsi="Arial" w:cs="Arial"/>
          <w:sz w:val="22"/>
          <w:szCs w:val="22"/>
        </w:rPr>
        <w:t>local</w:t>
      </w:r>
      <w:r w:rsidRPr="00667F9A">
        <w:rPr>
          <w:rFonts w:ascii="Arial" w:hAnsi="Arial" w:cs="Arial"/>
          <w:sz w:val="22"/>
          <w:szCs w:val="22"/>
        </w:rPr>
        <w:t xml:space="preserve"> community</w:t>
      </w:r>
    </w:p>
    <w:p w14:paraId="5C8AFD65" w14:textId="77777777" w:rsidR="00667F9A" w:rsidRPr="00667F9A" w:rsidRDefault="00667F9A" w:rsidP="00667F9A">
      <w:pPr>
        <w:numPr>
          <w:ilvl w:val="0"/>
          <w:numId w:val="28"/>
        </w:numPr>
        <w:rPr>
          <w:rFonts w:ascii="Arial" w:hAnsi="Arial" w:cs="Arial"/>
          <w:sz w:val="22"/>
          <w:szCs w:val="22"/>
        </w:rPr>
      </w:pPr>
      <w:r w:rsidRPr="00667F9A">
        <w:rPr>
          <w:rFonts w:ascii="Arial" w:hAnsi="Arial" w:cs="Arial"/>
          <w:sz w:val="22"/>
          <w:szCs w:val="22"/>
        </w:rPr>
        <w:t>Take time before deciding on next steps</w:t>
      </w:r>
    </w:p>
    <w:p w14:paraId="296C5BD0" w14:textId="2B67D130" w:rsidR="00667F9A" w:rsidRPr="00C37DC3" w:rsidRDefault="00667F9A" w:rsidP="00F9391C">
      <w:pPr>
        <w:rPr>
          <w:rFonts w:ascii="Arial" w:hAnsi="Arial" w:cs="Arial"/>
          <w:sz w:val="22"/>
          <w:szCs w:val="22"/>
        </w:rPr>
      </w:pPr>
      <w:r w:rsidRPr="00667F9A">
        <w:rPr>
          <w:rFonts w:ascii="Arial" w:hAnsi="Arial" w:cs="Arial"/>
          <w:sz w:val="22"/>
          <w:szCs w:val="22"/>
        </w:rPr>
        <w:t>This process is about understanding what your school community wants and responding in a thoughtful and informed way.</w:t>
      </w:r>
    </w:p>
    <w:sectPr w:rsidR="00667F9A" w:rsidRPr="00C37DC3" w:rsidSect="001A03F1">
      <w:footerReference w:type="default" r:id="rId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9F94" w14:textId="77777777" w:rsidR="004F554C" w:rsidRDefault="004F554C" w:rsidP="00820957">
      <w:pPr>
        <w:spacing w:after="0" w:line="240" w:lineRule="auto"/>
      </w:pPr>
      <w:r>
        <w:separator/>
      </w:r>
    </w:p>
  </w:endnote>
  <w:endnote w:type="continuationSeparator" w:id="0">
    <w:p w14:paraId="6BF9B990" w14:textId="77777777" w:rsidR="004F554C" w:rsidRDefault="004F554C" w:rsidP="00820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926259"/>
      <w:docPartObj>
        <w:docPartGallery w:val="Page Numbers (Bottom of Page)"/>
        <w:docPartUnique/>
      </w:docPartObj>
    </w:sdtPr>
    <w:sdtEndPr>
      <w:rPr>
        <w:noProof/>
      </w:rPr>
    </w:sdtEndPr>
    <w:sdtContent>
      <w:p w14:paraId="42D64258" w14:textId="0C6025D5" w:rsidR="00820957" w:rsidRDefault="008209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0CB12C" w14:textId="77777777" w:rsidR="00820957" w:rsidRDefault="0082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AFF7" w14:textId="77777777" w:rsidR="004F554C" w:rsidRDefault="004F554C" w:rsidP="00820957">
      <w:pPr>
        <w:spacing w:after="0" w:line="240" w:lineRule="auto"/>
      </w:pPr>
      <w:r>
        <w:separator/>
      </w:r>
    </w:p>
  </w:footnote>
  <w:footnote w:type="continuationSeparator" w:id="0">
    <w:p w14:paraId="749F3504" w14:textId="77777777" w:rsidR="004F554C" w:rsidRDefault="004F554C" w:rsidP="00820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530"/>
    <w:multiLevelType w:val="multilevel"/>
    <w:tmpl w:val="275E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D19CD"/>
    <w:multiLevelType w:val="multilevel"/>
    <w:tmpl w:val="EEF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B42DA"/>
    <w:multiLevelType w:val="hybridMultilevel"/>
    <w:tmpl w:val="D094481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05502B"/>
    <w:multiLevelType w:val="multilevel"/>
    <w:tmpl w:val="7A92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4277F"/>
    <w:multiLevelType w:val="hybridMultilevel"/>
    <w:tmpl w:val="EFDA2316"/>
    <w:lvl w:ilvl="0" w:tplc="1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BD6255F"/>
    <w:multiLevelType w:val="multilevel"/>
    <w:tmpl w:val="AD1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301D2"/>
    <w:multiLevelType w:val="multilevel"/>
    <w:tmpl w:val="FC1C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631E4"/>
    <w:multiLevelType w:val="multilevel"/>
    <w:tmpl w:val="463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F52CD"/>
    <w:multiLevelType w:val="multilevel"/>
    <w:tmpl w:val="B47A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A83DEF"/>
    <w:multiLevelType w:val="multilevel"/>
    <w:tmpl w:val="66E0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F53BE"/>
    <w:multiLevelType w:val="multilevel"/>
    <w:tmpl w:val="E99C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065917"/>
    <w:multiLevelType w:val="multilevel"/>
    <w:tmpl w:val="46546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E7275"/>
    <w:multiLevelType w:val="hybridMultilevel"/>
    <w:tmpl w:val="8B1C3C2E"/>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52F00879"/>
    <w:multiLevelType w:val="multilevel"/>
    <w:tmpl w:val="5D44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F612C"/>
    <w:multiLevelType w:val="hybridMultilevel"/>
    <w:tmpl w:val="B2A0114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DF425E9"/>
    <w:multiLevelType w:val="multilevel"/>
    <w:tmpl w:val="14A6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B198E"/>
    <w:multiLevelType w:val="hybridMultilevel"/>
    <w:tmpl w:val="F47E186E"/>
    <w:lvl w:ilvl="0" w:tplc="18090015">
      <w:start w:val="2"/>
      <w:numFmt w:val="upperLetter"/>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DEA7085"/>
    <w:multiLevelType w:val="multilevel"/>
    <w:tmpl w:val="FF82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07A43"/>
    <w:multiLevelType w:val="multilevel"/>
    <w:tmpl w:val="5D46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E5C86"/>
    <w:multiLevelType w:val="hybridMultilevel"/>
    <w:tmpl w:val="8B76AE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984F48"/>
    <w:multiLevelType w:val="hybridMultilevel"/>
    <w:tmpl w:val="8EFAB2B2"/>
    <w:lvl w:ilvl="0" w:tplc="1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8BF1958"/>
    <w:multiLevelType w:val="multilevel"/>
    <w:tmpl w:val="E372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284B99"/>
    <w:multiLevelType w:val="hybridMultilevel"/>
    <w:tmpl w:val="DB48FA2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7E2478D4"/>
    <w:multiLevelType w:val="multilevel"/>
    <w:tmpl w:val="6F2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2E7924"/>
    <w:multiLevelType w:val="multilevel"/>
    <w:tmpl w:val="3FE4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9C05A8"/>
    <w:multiLevelType w:val="hybridMultilevel"/>
    <w:tmpl w:val="6D54C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97404692">
    <w:abstractNumId w:val="15"/>
  </w:num>
  <w:num w:numId="2" w16cid:durableId="1938714161">
    <w:abstractNumId w:val="6"/>
  </w:num>
  <w:num w:numId="3" w16cid:durableId="1463503469">
    <w:abstractNumId w:val="3"/>
  </w:num>
  <w:num w:numId="4" w16cid:durableId="1826163682">
    <w:abstractNumId w:val="17"/>
  </w:num>
  <w:num w:numId="5" w16cid:durableId="420494314">
    <w:abstractNumId w:val="0"/>
  </w:num>
  <w:num w:numId="6" w16cid:durableId="1567766036">
    <w:abstractNumId w:val="10"/>
  </w:num>
  <w:num w:numId="7" w16cid:durableId="1296527485">
    <w:abstractNumId w:val="18"/>
  </w:num>
  <w:num w:numId="8" w16cid:durableId="85809505">
    <w:abstractNumId w:val="11"/>
  </w:num>
  <w:num w:numId="9" w16cid:durableId="633950666">
    <w:abstractNumId w:val="7"/>
  </w:num>
  <w:num w:numId="10" w16cid:durableId="584073770">
    <w:abstractNumId w:val="21"/>
  </w:num>
  <w:num w:numId="11" w16cid:durableId="834690655">
    <w:abstractNumId w:val="23"/>
  </w:num>
  <w:num w:numId="12" w16cid:durableId="1155880308">
    <w:abstractNumId w:val="25"/>
  </w:num>
  <w:num w:numId="13" w16cid:durableId="585385519">
    <w:abstractNumId w:val="5"/>
  </w:num>
  <w:num w:numId="14" w16cid:durableId="747963833">
    <w:abstractNumId w:val="8"/>
  </w:num>
  <w:num w:numId="15" w16cid:durableId="541790921">
    <w:abstractNumId w:val="22"/>
  </w:num>
  <w:num w:numId="16" w16cid:durableId="1233545617">
    <w:abstractNumId w:val="24"/>
  </w:num>
  <w:num w:numId="17" w16cid:durableId="1392386029">
    <w:abstractNumId w:val="9"/>
  </w:num>
  <w:num w:numId="18" w16cid:durableId="1080181472">
    <w:abstractNumId w:val="1"/>
  </w:num>
  <w:num w:numId="19" w16cid:durableId="343675433">
    <w:abstractNumId w:val="19"/>
  </w:num>
  <w:num w:numId="20" w16cid:durableId="83887569">
    <w:abstractNumId w:val="14"/>
  </w:num>
  <w:num w:numId="21" w16cid:durableId="818614557">
    <w:abstractNumId w:val="20"/>
  </w:num>
  <w:num w:numId="22" w16cid:durableId="2055503857">
    <w:abstractNumId w:val="2"/>
  </w:num>
  <w:num w:numId="23" w16cid:durableId="693573269">
    <w:abstractNumId w:val="16"/>
  </w:num>
  <w:num w:numId="24" w16cid:durableId="1366104878">
    <w:abstractNumId w:val="12"/>
  </w:num>
  <w:num w:numId="25" w16cid:durableId="2037388798">
    <w:abstractNumId w:val="4"/>
  </w:num>
  <w:num w:numId="26" w16cid:durableId="910193128">
    <w:abstractNumId w:val="7"/>
  </w:num>
  <w:num w:numId="27" w16cid:durableId="1777099664">
    <w:abstractNumId w:val="21"/>
  </w:num>
  <w:num w:numId="28" w16cid:durableId="1327436131">
    <w:abstractNumId w:val="23"/>
  </w:num>
  <w:num w:numId="29" w16cid:durableId="20486773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9E7"/>
    <w:rsid w:val="00011488"/>
    <w:rsid w:val="00037A19"/>
    <w:rsid w:val="000445D3"/>
    <w:rsid w:val="0004784D"/>
    <w:rsid w:val="000765E1"/>
    <w:rsid w:val="000A463C"/>
    <w:rsid w:val="000D3DBC"/>
    <w:rsid w:val="000E2E25"/>
    <w:rsid w:val="000F4A16"/>
    <w:rsid w:val="001019A1"/>
    <w:rsid w:val="00103BA7"/>
    <w:rsid w:val="001A03F1"/>
    <w:rsid w:val="001D6940"/>
    <w:rsid w:val="001E1083"/>
    <w:rsid w:val="002668B3"/>
    <w:rsid w:val="002E78D6"/>
    <w:rsid w:val="003172CF"/>
    <w:rsid w:val="003430B8"/>
    <w:rsid w:val="003430E5"/>
    <w:rsid w:val="00386267"/>
    <w:rsid w:val="003B6764"/>
    <w:rsid w:val="003F2BDE"/>
    <w:rsid w:val="0040096C"/>
    <w:rsid w:val="00435285"/>
    <w:rsid w:val="00452B71"/>
    <w:rsid w:val="004D7695"/>
    <w:rsid w:val="004E1CC3"/>
    <w:rsid w:val="004F554C"/>
    <w:rsid w:val="00506D7C"/>
    <w:rsid w:val="0054692B"/>
    <w:rsid w:val="00553F10"/>
    <w:rsid w:val="00560196"/>
    <w:rsid w:val="005747FA"/>
    <w:rsid w:val="005849B0"/>
    <w:rsid w:val="005B5A51"/>
    <w:rsid w:val="005D27CC"/>
    <w:rsid w:val="00602C45"/>
    <w:rsid w:val="00622AC1"/>
    <w:rsid w:val="00667F9A"/>
    <w:rsid w:val="006E43EE"/>
    <w:rsid w:val="00712CC8"/>
    <w:rsid w:val="007349E7"/>
    <w:rsid w:val="00747D63"/>
    <w:rsid w:val="00797FC4"/>
    <w:rsid w:val="00807E1E"/>
    <w:rsid w:val="008110C9"/>
    <w:rsid w:val="00820957"/>
    <w:rsid w:val="00854F36"/>
    <w:rsid w:val="00865C30"/>
    <w:rsid w:val="00881BDF"/>
    <w:rsid w:val="008852BE"/>
    <w:rsid w:val="00901A56"/>
    <w:rsid w:val="00927257"/>
    <w:rsid w:val="0097638C"/>
    <w:rsid w:val="009E0A2E"/>
    <w:rsid w:val="00A056BB"/>
    <w:rsid w:val="00A25DFE"/>
    <w:rsid w:val="00A542B4"/>
    <w:rsid w:val="00A75ABF"/>
    <w:rsid w:val="00B07964"/>
    <w:rsid w:val="00B51577"/>
    <w:rsid w:val="00BA5EF8"/>
    <w:rsid w:val="00C176E6"/>
    <w:rsid w:val="00C36A92"/>
    <w:rsid w:val="00C37DC3"/>
    <w:rsid w:val="00C45EB9"/>
    <w:rsid w:val="00C557E4"/>
    <w:rsid w:val="00CA4724"/>
    <w:rsid w:val="00CF7169"/>
    <w:rsid w:val="00D12ABE"/>
    <w:rsid w:val="00D71F4A"/>
    <w:rsid w:val="00E01AF0"/>
    <w:rsid w:val="00E22876"/>
    <w:rsid w:val="00E4382D"/>
    <w:rsid w:val="00E67AC8"/>
    <w:rsid w:val="00E8683B"/>
    <w:rsid w:val="00E90977"/>
    <w:rsid w:val="00E97692"/>
    <w:rsid w:val="00ED31D7"/>
    <w:rsid w:val="00F3439E"/>
    <w:rsid w:val="00F61044"/>
    <w:rsid w:val="00F9245C"/>
    <w:rsid w:val="00F939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34C5"/>
  <w15:chartTrackingRefBased/>
  <w15:docId w15:val="{A83DE58B-B595-4C56-BC41-9DB6B8F99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9E7"/>
    <w:rPr>
      <w:rFonts w:eastAsiaTheme="majorEastAsia" w:cstheme="majorBidi"/>
      <w:color w:val="272727" w:themeColor="text1" w:themeTint="D8"/>
    </w:rPr>
  </w:style>
  <w:style w:type="paragraph" w:styleId="Title">
    <w:name w:val="Title"/>
    <w:basedOn w:val="Normal"/>
    <w:next w:val="Normal"/>
    <w:link w:val="TitleChar"/>
    <w:uiPriority w:val="10"/>
    <w:qFormat/>
    <w:rsid w:val="00734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9E7"/>
    <w:pPr>
      <w:spacing w:before="160"/>
      <w:jc w:val="center"/>
    </w:pPr>
    <w:rPr>
      <w:i/>
      <w:iCs/>
      <w:color w:val="404040" w:themeColor="text1" w:themeTint="BF"/>
    </w:rPr>
  </w:style>
  <w:style w:type="character" w:customStyle="1" w:styleId="QuoteChar">
    <w:name w:val="Quote Char"/>
    <w:basedOn w:val="DefaultParagraphFont"/>
    <w:link w:val="Quote"/>
    <w:uiPriority w:val="29"/>
    <w:rsid w:val="007349E7"/>
    <w:rPr>
      <w:i/>
      <w:iCs/>
      <w:color w:val="404040" w:themeColor="text1" w:themeTint="BF"/>
    </w:rPr>
  </w:style>
  <w:style w:type="paragraph" w:styleId="ListParagraph">
    <w:name w:val="List Paragraph"/>
    <w:basedOn w:val="Normal"/>
    <w:uiPriority w:val="34"/>
    <w:qFormat/>
    <w:rsid w:val="007349E7"/>
    <w:pPr>
      <w:ind w:left="720"/>
      <w:contextualSpacing/>
    </w:pPr>
  </w:style>
  <w:style w:type="character" w:styleId="IntenseEmphasis">
    <w:name w:val="Intense Emphasis"/>
    <w:basedOn w:val="DefaultParagraphFont"/>
    <w:uiPriority w:val="21"/>
    <w:qFormat/>
    <w:rsid w:val="007349E7"/>
    <w:rPr>
      <w:i/>
      <w:iCs/>
      <w:color w:val="0F4761" w:themeColor="accent1" w:themeShade="BF"/>
    </w:rPr>
  </w:style>
  <w:style w:type="paragraph" w:styleId="IntenseQuote">
    <w:name w:val="Intense Quote"/>
    <w:basedOn w:val="Normal"/>
    <w:next w:val="Normal"/>
    <w:link w:val="IntenseQuoteChar"/>
    <w:uiPriority w:val="30"/>
    <w:qFormat/>
    <w:rsid w:val="00734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9E7"/>
    <w:rPr>
      <w:i/>
      <w:iCs/>
      <w:color w:val="0F4761" w:themeColor="accent1" w:themeShade="BF"/>
    </w:rPr>
  </w:style>
  <w:style w:type="character" w:styleId="IntenseReference">
    <w:name w:val="Intense Reference"/>
    <w:basedOn w:val="DefaultParagraphFont"/>
    <w:uiPriority w:val="32"/>
    <w:qFormat/>
    <w:rsid w:val="007349E7"/>
    <w:rPr>
      <w:b/>
      <w:bCs/>
      <w:smallCaps/>
      <w:color w:val="0F4761" w:themeColor="accent1" w:themeShade="BF"/>
      <w:spacing w:val="5"/>
    </w:rPr>
  </w:style>
  <w:style w:type="table" w:styleId="TableGrid">
    <w:name w:val="Table Grid"/>
    <w:basedOn w:val="TableNormal"/>
    <w:uiPriority w:val="39"/>
    <w:rsid w:val="0043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1A56"/>
    <w:pPr>
      <w:spacing w:after="0" w:line="240" w:lineRule="auto"/>
    </w:pPr>
  </w:style>
  <w:style w:type="character" w:styleId="CommentReference">
    <w:name w:val="annotation reference"/>
    <w:basedOn w:val="DefaultParagraphFont"/>
    <w:uiPriority w:val="99"/>
    <w:semiHidden/>
    <w:unhideWhenUsed/>
    <w:rsid w:val="00BA5EF8"/>
    <w:rPr>
      <w:sz w:val="16"/>
      <w:szCs w:val="16"/>
    </w:rPr>
  </w:style>
  <w:style w:type="paragraph" w:styleId="CommentText">
    <w:name w:val="annotation text"/>
    <w:basedOn w:val="Normal"/>
    <w:link w:val="CommentTextChar"/>
    <w:uiPriority w:val="99"/>
    <w:unhideWhenUsed/>
    <w:rsid w:val="00BA5EF8"/>
    <w:pPr>
      <w:spacing w:line="240" w:lineRule="auto"/>
    </w:pPr>
    <w:rPr>
      <w:sz w:val="20"/>
      <w:szCs w:val="20"/>
    </w:rPr>
  </w:style>
  <w:style w:type="character" w:customStyle="1" w:styleId="CommentTextChar">
    <w:name w:val="Comment Text Char"/>
    <w:basedOn w:val="DefaultParagraphFont"/>
    <w:link w:val="CommentText"/>
    <w:uiPriority w:val="99"/>
    <w:rsid w:val="00BA5EF8"/>
    <w:rPr>
      <w:sz w:val="20"/>
      <w:szCs w:val="20"/>
    </w:rPr>
  </w:style>
  <w:style w:type="paragraph" w:styleId="CommentSubject">
    <w:name w:val="annotation subject"/>
    <w:basedOn w:val="CommentText"/>
    <w:next w:val="CommentText"/>
    <w:link w:val="CommentSubjectChar"/>
    <w:uiPriority w:val="99"/>
    <w:semiHidden/>
    <w:unhideWhenUsed/>
    <w:rsid w:val="00BA5EF8"/>
    <w:rPr>
      <w:b/>
      <w:bCs/>
    </w:rPr>
  </w:style>
  <w:style w:type="character" w:customStyle="1" w:styleId="CommentSubjectChar">
    <w:name w:val="Comment Subject Char"/>
    <w:basedOn w:val="CommentTextChar"/>
    <w:link w:val="CommentSubject"/>
    <w:uiPriority w:val="99"/>
    <w:semiHidden/>
    <w:rsid w:val="00BA5EF8"/>
    <w:rPr>
      <w:b/>
      <w:bCs/>
      <w:sz w:val="20"/>
      <w:szCs w:val="20"/>
    </w:rPr>
  </w:style>
  <w:style w:type="paragraph" w:styleId="Header">
    <w:name w:val="header"/>
    <w:basedOn w:val="Normal"/>
    <w:link w:val="HeaderChar"/>
    <w:uiPriority w:val="99"/>
    <w:unhideWhenUsed/>
    <w:rsid w:val="008209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957"/>
  </w:style>
  <w:style w:type="paragraph" w:styleId="Footer">
    <w:name w:val="footer"/>
    <w:basedOn w:val="Normal"/>
    <w:link w:val="FooterChar"/>
    <w:uiPriority w:val="99"/>
    <w:unhideWhenUsed/>
    <w:rsid w:val="008209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10C92-EFEC-4FE1-A6FA-DC9C9CAB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McNally, Clare</dc:creator>
  <cp:keywords/>
  <dc:description/>
  <cp:lastModifiedBy>Glenda McKeown</cp:lastModifiedBy>
  <cp:revision>2</cp:revision>
  <cp:lastPrinted>2026-06-04T17:10:00Z</cp:lastPrinted>
  <dcterms:created xsi:type="dcterms:W3CDTF">2026-06-04T17:11:00Z</dcterms:created>
  <dcterms:modified xsi:type="dcterms:W3CDTF">2026-06-04T17:11:00Z</dcterms:modified>
</cp:coreProperties>
</file>